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BF0" w:rsidRPr="003C714A" w:rsidRDefault="00362BF0" w:rsidP="0089044E">
      <w:pPr>
        <w:spacing w:after="0" w:line="240" w:lineRule="auto"/>
        <w:ind w:firstLine="426"/>
        <w:jc w:val="center"/>
        <w:rPr>
          <w:rFonts w:ascii="Times New Roman" w:eastAsia="Times New Roman" w:hAnsi="Times New Roman" w:cs="Times New Roman"/>
          <w:b/>
          <w:sz w:val="24"/>
          <w:szCs w:val="24"/>
          <w:lang w:eastAsia="ru-RU"/>
        </w:rPr>
      </w:pPr>
      <w:bookmarkStart w:id="0" w:name="_GoBack"/>
      <w:bookmarkEnd w:id="0"/>
      <w:r w:rsidRPr="003C714A">
        <w:rPr>
          <w:rFonts w:ascii="Times New Roman" w:eastAsia="Times New Roman" w:hAnsi="Times New Roman" w:cs="Times New Roman"/>
          <w:b/>
          <w:sz w:val="24"/>
          <w:szCs w:val="24"/>
          <w:lang w:eastAsia="ru-RU"/>
        </w:rPr>
        <w:t xml:space="preserve">СРАВНИТЕЛЬНАЯ ТАБЛИЦА </w:t>
      </w:r>
    </w:p>
    <w:p w:rsidR="00362BF0" w:rsidRPr="003C714A" w:rsidRDefault="00362BF0" w:rsidP="0089044E">
      <w:pPr>
        <w:spacing w:after="0" w:line="240" w:lineRule="auto"/>
        <w:ind w:firstLine="426"/>
        <w:jc w:val="center"/>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b/>
          <w:sz w:val="24"/>
          <w:szCs w:val="24"/>
          <w:lang w:eastAsia="ru-RU"/>
        </w:rPr>
        <w:t xml:space="preserve">к проекту Закона Кыргызской Республики «О внесении изменений в Закон Кыргызской Республики </w:t>
      </w:r>
    </w:p>
    <w:p w:rsidR="00AD4813" w:rsidRPr="003C714A" w:rsidRDefault="00362BF0" w:rsidP="0089044E">
      <w:pPr>
        <w:spacing w:after="0" w:line="240" w:lineRule="auto"/>
        <w:ind w:firstLine="426"/>
        <w:jc w:val="center"/>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b/>
          <w:sz w:val="24"/>
          <w:szCs w:val="24"/>
          <w:lang w:eastAsia="ru-RU"/>
        </w:rPr>
        <w:t>«О государственных закупках»</w:t>
      </w:r>
    </w:p>
    <w:tbl>
      <w:tblPr>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21"/>
        <w:gridCol w:w="7088"/>
      </w:tblGrid>
      <w:tr w:rsidR="00362BF0" w:rsidRPr="003C714A" w:rsidTr="00362BF0">
        <w:tc>
          <w:tcPr>
            <w:tcW w:w="7621" w:type="dxa"/>
          </w:tcPr>
          <w:p w:rsidR="00362BF0" w:rsidRPr="003C714A" w:rsidRDefault="00362BF0" w:rsidP="0089044E">
            <w:pPr>
              <w:spacing w:after="0" w:line="240" w:lineRule="auto"/>
              <w:ind w:firstLine="426"/>
              <w:jc w:val="center"/>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b/>
                <w:sz w:val="24"/>
                <w:szCs w:val="24"/>
                <w:lang w:eastAsia="ru-RU"/>
              </w:rPr>
              <w:t>Действующая редакция</w:t>
            </w:r>
          </w:p>
        </w:tc>
        <w:tc>
          <w:tcPr>
            <w:tcW w:w="7088" w:type="dxa"/>
          </w:tcPr>
          <w:p w:rsidR="00362BF0" w:rsidRPr="003C714A" w:rsidRDefault="00362BF0" w:rsidP="0089044E">
            <w:pPr>
              <w:spacing w:after="0" w:line="240" w:lineRule="auto"/>
              <w:ind w:firstLine="426"/>
              <w:jc w:val="center"/>
              <w:rPr>
                <w:rFonts w:ascii="Times New Roman" w:eastAsia="Times New Roman" w:hAnsi="Times New Roman" w:cs="Times New Roman"/>
                <w:b/>
                <w:sz w:val="24"/>
                <w:szCs w:val="24"/>
                <w:lang w:eastAsia="ru-RU"/>
              </w:rPr>
            </w:pPr>
            <w:r w:rsidRPr="003C714A">
              <w:rPr>
                <w:rFonts w:ascii="Times New Roman" w:eastAsia="Calibri" w:hAnsi="Times New Roman" w:cs="Times New Roman"/>
                <w:b/>
                <w:sz w:val="24"/>
                <w:szCs w:val="24"/>
              </w:rPr>
              <w:t>Предлагаемая редакция</w:t>
            </w:r>
          </w:p>
        </w:tc>
      </w:tr>
      <w:tr w:rsidR="00362BF0" w:rsidRPr="003C714A" w:rsidTr="00D92147">
        <w:tc>
          <w:tcPr>
            <w:tcW w:w="14709" w:type="dxa"/>
            <w:gridSpan w:val="2"/>
          </w:tcPr>
          <w:p w:rsidR="00362BF0" w:rsidRPr="003C714A" w:rsidRDefault="00362BF0" w:rsidP="0089044E">
            <w:pPr>
              <w:spacing w:after="0" w:line="240" w:lineRule="auto"/>
              <w:ind w:firstLine="426"/>
              <w:jc w:val="center"/>
              <w:rPr>
                <w:rFonts w:ascii="Times New Roman" w:eastAsia="Calibri" w:hAnsi="Times New Roman" w:cs="Times New Roman"/>
                <w:b/>
                <w:sz w:val="24"/>
                <w:szCs w:val="24"/>
              </w:rPr>
            </w:pPr>
            <w:r w:rsidRPr="003C714A">
              <w:rPr>
                <w:rFonts w:ascii="Times New Roman" w:eastAsia="Calibri" w:hAnsi="Times New Roman" w:cs="Times New Roman"/>
                <w:b/>
                <w:sz w:val="24"/>
                <w:szCs w:val="24"/>
              </w:rPr>
              <w:t xml:space="preserve">Статья 3. </w:t>
            </w:r>
            <w:r w:rsidRPr="003C714A">
              <w:rPr>
                <w:rFonts w:ascii="Times New Roman" w:eastAsia="Times New Roman" w:hAnsi="Times New Roman" w:cs="Times New Roman"/>
                <w:b/>
                <w:sz w:val="24"/>
                <w:szCs w:val="24"/>
                <w:lang w:eastAsia="ru-RU"/>
              </w:rPr>
              <w:t>Понятия, используемые в настоящем Законе</w:t>
            </w:r>
          </w:p>
        </w:tc>
      </w:tr>
      <w:tr w:rsidR="00362BF0" w:rsidRPr="003C714A" w:rsidTr="00362BF0">
        <w:tc>
          <w:tcPr>
            <w:tcW w:w="7621" w:type="dxa"/>
          </w:tcPr>
          <w:p w:rsidR="00362BF0" w:rsidRPr="003C714A" w:rsidRDefault="00362BF0" w:rsidP="0089044E">
            <w:pPr>
              <w:spacing w:after="0" w:line="240" w:lineRule="auto"/>
              <w:ind w:firstLine="426"/>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b/>
                <w:sz w:val="24"/>
                <w:szCs w:val="24"/>
                <w:lang w:eastAsia="ru-RU"/>
              </w:rPr>
              <w:t>отсутствует</w:t>
            </w:r>
          </w:p>
        </w:tc>
        <w:tc>
          <w:tcPr>
            <w:tcW w:w="7088" w:type="dxa"/>
          </w:tcPr>
          <w:p w:rsidR="00362BF0" w:rsidRPr="003C714A" w:rsidRDefault="00362BF0" w:rsidP="00AD5196">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Calibri" w:hAnsi="Times New Roman" w:cs="Times New Roman"/>
                <w:b/>
                <w:color w:val="000000"/>
                <w:sz w:val="24"/>
                <w:szCs w:val="24"/>
                <w:lang w:eastAsia="ru-RU"/>
              </w:rPr>
              <w:t>база данных поставщиков (подрядчиков) и консультантов</w:t>
            </w:r>
            <w:r w:rsidRPr="003C714A">
              <w:rPr>
                <w:rFonts w:ascii="Times New Roman" w:eastAsia="Calibri" w:hAnsi="Times New Roman" w:cs="Times New Roman"/>
                <w:color w:val="000000"/>
                <w:sz w:val="24"/>
                <w:szCs w:val="24"/>
                <w:lang w:eastAsia="ru-RU"/>
              </w:rPr>
              <w:t xml:space="preserve"> </w:t>
            </w:r>
            <w:r w:rsidRPr="003C714A">
              <w:rPr>
                <w:rFonts w:ascii="Times New Roman" w:eastAsia="Calibri" w:hAnsi="Times New Roman" w:cs="Times New Roman"/>
                <w:b/>
                <w:color w:val="000000"/>
                <w:sz w:val="24"/>
                <w:szCs w:val="24"/>
                <w:lang w:eastAsia="ru-RU"/>
              </w:rPr>
              <w:t xml:space="preserve">– </w:t>
            </w:r>
            <w:r w:rsidR="003C714A" w:rsidRPr="003C714A">
              <w:rPr>
                <w:rFonts w:ascii="Times New Roman" w:eastAsia="Calibri" w:hAnsi="Times New Roman" w:cs="Times New Roman"/>
                <w:b/>
                <w:color w:val="000000"/>
                <w:sz w:val="24"/>
                <w:szCs w:val="24"/>
                <w:lang w:eastAsia="ru-RU"/>
              </w:rPr>
              <w:t>информация о поставщиках (подрядчиках) и консультантах, участвующих в процедурах государственных закупок</w:t>
            </w:r>
            <w:r w:rsidR="00AD5196" w:rsidRPr="003C714A">
              <w:rPr>
                <w:rFonts w:ascii="Times New Roman" w:eastAsia="Calibri" w:hAnsi="Times New Roman" w:cs="Times New Roman"/>
                <w:b/>
                <w:color w:val="000000"/>
                <w:sz w:val="24"/>
                <w:szCs w:val="24"/>
                <w:lang w:eastAsia="ru-RU"/>
              </w:rPr>
              <w:t xml:space="preserve">. </w:t>
            </w:r>
            <w:r w:rsidRPr="003C714A">
              <w:rPr>
                <w:rFonts w:ascii="Times New Roman" w:eastAsia="Calibri" w:hAnsi="Times New Roman" w:cs="Times New Roman"/>
                <w:b/>
                <w:color w:val="000000"/>
                <w:sz w:val="24"/>
                <w:szCs w:val="24"/>
                <w:lang w:eastAsia="ru-RU"/>
              </w:rPr>
              <w:t>База данных поставщиков (подрядчиков) и консультантов ведется в электронном виде и может быть интегрирована с базами данных других государственных органов раскрывающих необходимую информацию;</w:t>
            </w:r>
          </w:p>
        </w:tc>
      </w:tr>
      <w:tr w:rsidR="00362BF0" w:rsidRPr="003C714A" w:rsidTr="00362BF0">
        <w:tc>
          <w:tcPr>
            <w:tcW w:w="7621" w:type="dxa"/>
          </w:tcPr>
          <w:p w:rsidR="00362BF0" w:rsidRPr="003C714A" w:rsidRDefault="00362BF0" w:rsidP="0089044E">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b/>
                <w:sz w:val="24"/>
                <w:szCs w:val="24"/>
                <w:lang w:eastAsia="ru-RU"/>
              </w:rPr>
              <w:t>веб-портал государственных закупок</w:t>
            </w:r>
            <w:r w:rsidRPr="003C714A">
              <w:rPr>
                <w:rFonts w:ascii="Times New Roman" w:eastAsia="Times New Roman" w:hAnsi="Times New Roman" w:cs="Times New Roman"/>
                <w:sz w:val="24"/>
                <w:szCs w:val="24"/>
                <w:lang w:eastAsia="ru-RU"/>
              </w:rPr>
              <w:t xml:space="preserve"> - государственная информационная система, созданная уполномоченным государственным органом по закупкам в целях обеспечения прозрачного, доступного и подотчетного процесса государственных закупок</w:t>
            </w:r>
          </w:p>
        </w:tc>
        <w:tc>
          <w:tcPr>
            <w:tcW w:w="7088" w:type="dxa"/>
          </w:tcPr>
          <w:p w:rsidR="00362BF0" w:rsidRPr="003C714A" w:rsidRDefault="00362BF0" w:rsidP="0089044E">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b/>
                <w:sz w:val="24"/>
                <w:szCs w:val="24"/>
                <w:lang w:eastAsia="ru-RU"/>
              </w:rPr>
              <w:t>веб-портал государственных закупок</w:t>
            </w:r>
            <w:r w:rsidRPr="003C714A">
              <w:rPr>
                <w:rFonts w:ascii="Times New Roman" w:eastAsia="Times New Roman" w:hAnsi="Times New Roman" w:cs="Times New Roman"/>
                <w:sz w:val="24"/>
                <w:szCs w:val="24"/>
                <w:lang w:eastAsia="ru-RU"/>
              </w:rPr>
              <w:t xml:space="preserve"> - государственная информационная система, созданная уполномоченным государственным органом по закупкам в целях обеспечения прозрачного, доступного и подотчетного процесса государственных закупок, </w:t>
            </w:r>
            <w:r w:rsidRPr="003C714A">
              <w:rPr>
                <w:rFonts w:ascii="Times New Roman" w:eastAsia="Calibri" w:hAnsi="Times New Roman" w:cs="Times New Roman"/>
                <w:b/>
                <w:color w:val="000000"/>
                <w:sz w:val="24"/>
                <w:szCs w:val="24"/>
                <w:lang w:eastAsia="ru-RU"/>
              </w:rPr>
              <w:t>с сохранением информации сроком не менее 10 лет</w:t>
            </w:r>
            <w:r w:rsidRPr="003C714A">
              <w:rPr>
                <w:rFonts w:ascii="Times New Roman" w:eastAsia="Calibri" w:hAnsi="Times New Roman" w:cs="Times New Roman"/>
                <w:color w:val="000000"/>
                <w:sz w:val="24"/>
                <w:szCs w:val="24"/>
                <w:lang w:eastAsia="ru-RU"/>
              </w:rPr>
              <w:t>;</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b/>
                <w:color w:val="000000"/>
                <w:sz w:val="24"/>
                <w:szCs w:val="24"/>
                <w:lang w:eastAsia="ru-RU"/>
              </w:rPr>
            </w:pPr>
            <w:r w:rsidRPr="003C714A">
              <w:rPr>
                <w:rFonts w:ascii="Times New Roman" w:eastAsia="Times New Roman" w:hAnsi="Times New Roman" w:cs="Times New Roman"/>
                <w:b/>
                <w:color w:val="000000"/>
                <w:sz w:val="24"/>
                <w:szCs w:val="24"/>
                <w:lang w:eastAsia="ru-RU"/>
              </w:rPr>
              <w:t>закупающая организация (заказчик)</w:t>
            </w:r>
            <w:r w:rsidRPr="003C714A">
              <w:rPr>
                <w:rFonts w:ascii="Times New Roman" w:eastAsia="Times New Roman" w:hAnsi="Times New Roman" w:cs="Times New Roman"/>
                <w:color w:val="000000"/>
                <w:sz w:val="24"/>
                <w:szCs w:val="24"/>
                <w:lang w:eastAsia="ru-RU"/>
              </w:rPr>
              <w:t xml:space="preserve"> - государственный орган, орган местного самоуправления, бюджетная организация (в том числе государственные и муниципальные учреждения, предприятия), акционерные общества, где 50 и более процентов акций (долей участия в уставном капитале) принадлежат государству, фонды и другие хозяйствующие субъекты, созданные за счет государственных средств, средств государственных органов или органов местного самоуправления (в том числе учреждения и предприятия, находящиеся на самофинансировании);</w:t>
            </w:r>
          </w:p>
        </w:tc>
        <w:tc>
          <w:tcPr>
            <w:tcW w:w="7088" w:type="dxa"/>
          </w:tcPr>
          <w:p w:rsidR="00362BF0" w:rsidRPr="003C714A" w:rsidRDefault="00362BF0" w:rsidP="0089044E">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b/>
                <w:color w:val="000000"/>
                <w:sz w:val="24"/>
                <w:szCs w:val="24"/>
                <w:lang w:eastAsia="ru-RU"/>
              </w:rPr>
              <w:t>закупающая организация (заказчик)</w:t>
            </w:r>
            <w:r w:rsidRPr="003C714A">
              <w:rPr>
                <w:rFonts w:ascii="Times New Roman" w:eastAsia="Times New Roman" w:hAnsi="Times New Roman" w:cs="Times New Roman"/>
                <w:color w:val="000000"/>
                <w:sz w:val="24"/>
                <w:szCs w:val="24"/>
                <w:lang w:eastAsia="ru-RU"/>
              </w:rPr>
              <w:t xml:space="preserve"> - государственный орган, орган местного самоуправления, бюджетная организация (в том числе государственные и муниципальные учреждения, предприятия), акционерные общества, где 50 и более процентов акций (долей участия в уставном капитале) принадлежат государству, </w:t>
            </w:r>
            <w:r w:rsidRPr="003C714A">
              <w:rPr>
                <w:rFonts w:ascii="Times New Roman" w:eastAsia="Times New Roman" w:hAnsi="Times New Roman" w:cs="Times New Roman"/>
                <w:b/>
                <w:color w:val="000000"/>
                <w:sz w:val="24"/>
                <w:szCs w:val="24"/>
                <w:lang w:eastAsia="ru-RU"/>
              </w:rPr>
              <w:t xml:space="preserve">в том числе их дочерние общества, </w:t>
            </w:r>
            <w:r w:rsidRPr="003C714A">
              <w:rPr>
                <w:rFonts w:ascii="Times New Roman" w:eastAsia="Times New Roman" w:hAnsi="Times New Roman" w:cs="Times New Roman"/>
                <w:color w:val="000000"/>
                <w:sz w:val="24"/>
                <w:szCs w:val="24"/>
                <w:lang w:eastAsia="ru-RU"/>
              </w:rPr>
              <w:t>фонды и другие хозяйствующие субъекты, созданные за счет государственных средств, средств государственных органов или органов местного самоуправления (в том числе учреждения и предприятия, находящиеся на самофинансировании);</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b/>
                <w:color w:val="000000"/>
                <w:sz w:val="24"/>
                <w:szCs w:val="24"/>
                <w:lang w:eastAsia="ru-RU"/>
              </w:rPr>
            </w:pPr>
            <w:r w:rsidRPr="003C714A">
              <w:rPr>
                <w:rFonts w:ascii="Times New Roman" w:eastAsia="Times New Roman" w:hAnsi="Times New Roman" w:cs="Times New Roman"/>
                <w:b/>
                <w:color w:val="000000"/>
                <w:sz w:val="24"/>
                <w:szCs w:val="24"/>
                <w:lang w:eastAsia="ru-RU"/>
              </w:rPr>
              <w:t>консультационные услуги</w:t>
            </w:r>
            <w:r w:rsidRPr="003C714A">
              <w:rPr>
                <w:rFonts w:ascii="Times New Roman" w:eastAsia="Times New Roman" w:hAnsi="Times New Roman" w:cs="Times New Roman"/>
                <w:color w:val="000000"/>
                <w:sz w:val="24"/>
                <w:szCs w:val="24"/>
                <w:lang w:eastAsia="ru-RU"/>
              </w:rPr>
              <w:t xml:space="preserve"> - услуги консультантов интеллектуального или консультационного характера, предоставляемые консультантами, имеющими необходимые специализированные профессиональные знания, опыт и соответствующую квалификацию </w:t>
            </w:r>
            <w:r w:rsidRPr="003C714A">
              <w:rPr>
                <w:rFonts w:ascii="Times New Roman" w:eastAsia="Times New Roman" w:hAnsi="Times New Roman" w:cs="Times New Roman"/>
                <w:b/>
                <w:strike/>
                <w:color w:val="000000"/>
                <w:sz w:val="24"/>
                <w:szCs w:val="24"/>
                <w:lang w:eastAsia="ru-RU"/>
              </w:rPr>
              <w:t xml:space="preserve">по осуществлению надзора в сфере строительства, монтажа и других видов работ, финансируемых </w:t>
            </w:r>
            <w:r w:rsidRPr="003C714A">
              <w:rPr>
                <w:rFonts w:ascii="Times New Roman" w:eastAsia="Times New Roman" w:hAnsi="Times New Roman" w:cs="Times New Roman"/>
                <w:b/>
                <w:strike/>
                <w:color w:val="000000"/>
                <w:sz w:val="24"/>
                <w:szCs w:val="24"/>
                <w:lang w:eastAsia="ru-RU"/>
              </w:rPr>
              <w:lastRenderedPageBreak/>
              <w:t>Правительством Кыргызской Республики, международными финансовыми институтами и другими донорами</w:t>
            </w:r>
            <w:r w:rsidRPr="003C714A">
              <w:rPr>
                <w:rFonts w:ascii="Times New Roman" w:eastAsia="Times New Roman" w:hAnsi="Times New Roman" w:cs="Times New Roman"/>
                <w:color w:val="000000"/>
                <w:sz w:val="24"/>
                <w:szCs w:val="24"/>
                <w:lang w:eastAsia="ru-RU"/>
              </w:rPr>
              <w:t>;</w:t>
            </w:r>
          </w:p>
        </w:tc>
        <w:tc>
          <w:tcPr>
            <w:tcW w:w="7088" w:type="dxa"/>
          </w:tcPr>
          <w:p w:rsidR="00362BF0" w:rsidRPr="003C714A" w:rsidRDefault="00AD5196" w:rsidP="00AD5196">
            <w:pPr>
              <w:spacing w:after="0" w:line="240" w:lineRule="auto"/>
              <w:ind w:firstLine="426"/>
              <w:jc w:val="both"/>
              <w:rPr>
                <w:sz w:val="24"/>
                <w:szCs w:val="24"/>
              </w:rPr>
            </w:pPr>
            <w:r w:rsidRPr="003C714A">
              <w:rPr>
                <w:rFonts w:ascii="Times New Roman" w:eastAsia="Times New Roman" w:hAnsi="Times New Roman" w:cs="Times New Roman"/>
                <w:b/>
                <w:color w:val="000000"/>
                <w:sz w:val="24"/>
                <w:szCs w:val="24"/>
                <w:lang w:eastAsia="ru-RU"/>
              </w:rPr>
              <w:lastRenderedPageBreak/>
              <w:t>консультационные услуги</w:t>
            </w:r>
            <w:r w:rsidRPr="003C714A">
              <w:rPr>
                <w:rFonts w:ascii="Times New Roman" w:eastAsia="Times New Roman" w:hAnsi="Times New Roman" w:cs="Times New Roman"/>
                <w:color w:val="000000"/>
                <w:sz w:val="24"/>
                <w:szCs w:val="24"/>
                <w:lang w:eastAsia="ru-RU"/>
              </w:rPr>
              <w:t xml:space="preserve"> - услуги консультантов интеллектуального или консультационного характера, предоставляемые консультантами, имеющими необходимые специализированные профессиональные знания, опыт и соответствующую квалификацию;</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b/>
                <w:strike/>
                <w:color w:val="000000"/>
                <w:sz w:val="24"/>
                <w:szCs w:val="24"/>
                <w:lang w:eastAsia="ru-RU"/>
              </w:rPr>
            </w:pPr>
            <w:r w:rsidRPr="003C714A">
              <w:rPr>
                <w:rFonts w:ascii="Times New Roman" w:eastAsia="Times New Roman" w:hAnsi="Times New Roman" w:cs="Times New Roman"/>
                <w:b/>
                <w:sz w:val="24"/>
                <w:szCs w:val="24"/>
                <w:lang w:eastAsia="ru-RU"/>
              </w:rPr>
              <w:lastRenderedPageBreak/>
              <w:t>отсутствует</w:t>
            </w:r>
          </w:p>
        </w:tc>
        <w:tc>
          <w:tcPr>
            <w:tcW w:w="7088" w:type="dxa"/>
          </w:tcPr>
          <w:p w:rsidR="00362BF0" w:rsidRPr="003C714A" w:rsidRDefault="00362BF0" w:rsidP="00BD35C2">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b/>
                <w:color w:val="000000"/>
                <w:sz w:val="24"/>
                <w:szCs w:val="24"/>
                <w:lang w:eastAsia="ru-RU"/>
              </w:rPr>
              <w:t>недостоверная информация - не соответствующие действительности данные</w:t>
            </w:r>
            <w:r w:rsidR="00BD35C2" w:rsidRPr="003C714A">
              <w:rPr>
                <w:rFonts w:ascii="Times New Roman" w:eastAsia="Times New Roman" w:hAnsi="Times New Roman" w:cs="Times New Roman"/>
                <w:b/>
                <w:color w:val="000000"/>
                <w:sz w:val="24"/>
                <w:szCs w:val="24"/>
                <w:lang w:eastAsia="ru-RU"/>
              </w:rPr>
              <w:t>,</w:t>
            </w:r>
            <w:r w:rsidRPr="003C714A">
              <w:rPr>
                <w:rFonts w:ascii="Times New Roman" w:eastAsia="Times New Roman" w:hAnsi="Times New Roman" w:cs="Times New Roman"/>
                <w:b/>
                <w:color w:val="000000"/>
                <w:sz w:val="24"/>
                <w:szCs w:val="24"/>
                <w:lang w:eastAsia="ru-RU"/>
              </w:rPr>
              <w:t xml:space="preserve"> представленн</w:t>
            </w:r>
            <w:r w:rsidR="00BD35C2" w:rsidRPr="003C714A">
              <w:rPr>
                <w:rFonts w:ascii="Times New Roman" w:eastAsia="Times New Roman" w:hAnsi="Times New Roman" w:cs="Times New Roman"/>
                <w:b/>
                <w:color w:val="000000"/>
                <w:sz w:val="24"/>
                <w:szCs w:val="24"/>
                <w:lang w:eastAsia="ru-RU"/>
              </w:rPr>
              <w:t>ые в</w:t>
            </w:r>
            <w:r w:rsidRPr="003C714A">
              <w:rPr>
                <w:rFonts w:ascii="Times New Roman" w:eastAsia="Times New Roman" w:hAnsi="Times New Roman" w:cs="Times New Roman"/>
                <w:b/>
                <w:color w:val="000000"/>
                <w:sz w:val="24"/>
                <w:szCs w:val="24"/>
                <w:lang w:eastAsia="ru-RU"/>
              </w:rPr>
              <w:t xml:space="preserve"> конкурсной заявке поставщика (подрядчика), консультанта;</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b/>
                <w:color w:val="000000"/>
                <w:sz w:val="24"/>
                <w:szCs w:val="24"/>
                <w:lang w:eastAsia="ru-RU"/>
              </w:rPr>
            </w:pPr>
            <w:r w:rsidRPr="003C714A">
              <w:rPr>
                <w:rFonts w:ascii="Times New Roman" w:eastAsia="Times New Roman" w:hAnsi="Times New Roman" w:cs="Times New Roman"/>
                <w:b/>
                <w:sz w:val="24"/>
                <w:szCs w:val="24"/>
                <w:lang w:eastAsia="ru-RU"/>
              </w:rPr>
              <w:t>отсутствует</w:t>
            </w:r>
          </w:p>
        </w:tc>
        <w:tc>
          <w:tcPr>
            <w:tcW w:w="7088" w:type="dxa"/>
          </w:tcPr>
          <w:p w:rsidR="00362BF0" w:rsidRPr="003C714A" w:rsidRDefault="00362BF0" w:rsidP="0089044E">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b/>
                <w:sz w:val="24"/>
                <w:szCs w:val="24"/>
                <w:lang w:eastAsia="ru-RU"/>
              </w:rPr>
              <w:t>общий классификатор государственных закупок - это определенный код товаров, работ, услуг и консультационных услуг, сгруппированных по различным признакам, направленным для мониторинга системы государственных закупок, утверждаемый решением уполномоченного государственного органа по государственным закупкам;</w:t>
            </w:r>
          </w:p>
        </w:tc>
      </w:tr>
      <w:tr w:rsidR="00AD5196" w:rsidRPr="003C714A" w:rsidTr="00362BF0">
        <w:tc>
          <w:tcPr>
            <w:tcW w:w="7621" w:type="dxa"/>
          </w:tcPr>
          <w:p w:rsidR="00AD5196" w:rsidRPr="003C714A" w:rsidRDefault="00AD5196" w:rsidP="00AD5196">
            <w:pPr>
              <w:spacing w:after="60"/>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b/>
                <w:color w:val="000000"/>
                <w:sz w:val="24"/>
                <w:szCs w:val="24"/>
                <w:lang w:eastAsia="ru-RU"/>
              </w:rPr>
              <w:t>оцененная стоимость</w:t>
            </w:r>
            <w:r w:rsidRPr="003C714A">
              <w:rPr>
                <w:rFonts w:ascii="Times New Roman" w:eastAsia="Times New Roman" w:hAnsi="Times New Roman" w:cs="Times New Roman"/>
                <w:color w:val="000000"/>
                <w:sz w:val="24"/>
                <w:szCs w:val="24"/>
                <w:lang w:eastAsia="ru-RU"/>
              </w:rPr>
              <w:t xml:space="preserve"> - цена конкурсной заявки с учетом </w:t>
            </w:r>
            <w:r w:rsidRPr="003C714A">
              <w:rPr>
                <w:rFonts w:ascii="Times New Roman" w:eastAsia="Times New Roman" w:hAnsi="Times New Roman" w:cs="Times New Roman"/>
                <w:b/>
                <w:strike/>
                <w:color w:val="000000"/>
                <w:sz w:val="24"/>
                <w:szCs w:val="24"/>
                <w:lang w:eastAsia="ru-RU"/>
              </w:rPr>
              <w:t>исправления арифметических ошибок</w:t>
            </w:r>
            <w:r w:rsidRPr="003C714A">
              <w:rPr>
                <w:rFonts w:ascii="Times New Roman" w:eastAsia="Times New Roman" w:hAnsi="Times New Roman" w:cs="Times New Roman"/>
                <w:color w:val="000000"/>
                <w:sz w:val="24"/>
                <w:szCs w:val="24"/>
                <w:lang w:eastAsia="ru-RU"/>
              </w:rPr>
              <w:t xml:space="preserve">, применяемых льгот, перевода цен всех предложений в единую валюту и </w:t>
            </w:r>
            <w:r w:rsidRPr="003C714A">
              <w:rPr>
                <w:rFonts w:ascii="Times New Roman" w:eastAsia="Times New Roman" w:hAnsi="Times New Roman" w:cs="Times New Roman"/>
                <w:b/>
                <w:strike/>
                <w:color w:val="000000"/>
                <w:sz w:val="24"/>
                <w:szCs w:val="24"/>
                <w:lang w:eastAsia="ru-RU"/>
              </w:rPr>
              <w:t>в</w:t>
            </w:r>
            <w:r w:rsidRPr="003C714A">
              <w:rPr>
                <w:rFonts w:ascii="Times New Roman" w:eastAsia="Times New Roman" w:hAnsi="Times New Roman" w:cs="Times New Roman"/>
                <w:color w:val="000000"/>
                <w:sz w:val="24"/>
                <w:szCs w:val="24"/>
                <w:lang w:eastAsia="ru-RU"/>
              </w:rPr>
              <w:t xml:space="preserve"> критерии, </w:t>
            </w:r>
            <w:r w:rsidRPr="003C714A">
              <w:rPr>
                <w:rFonts w:ascii="Times New Roman" w:eastAsia="Times New Roman" w:hAnsi="Times New Roman" w:cs="Times New Roman"/>
                <w:b/>
                <w:strike/>
                <w:color w:val="000000"/>
                <w:sz w:val="24"/>
                <w:szCs w:val="24"/>
                <w:lang w:eastAsia="ru-RU"/>
              </w:rPr>
              <w:t>указанные в конкурсных документах</w:t>
            </w:r>
            <w:r w:rsidRPr="003C714A">
              <w:rPr>
                <w:rFonts w:ascii="Times New Roman" w:eastAsia="Times New Roman" w:hAnsi="Times New Roman" w:cs="Times New Roman"/>
                <w:color w:val="000000"/>
                <w:sz w:val="24"/>
                <w:szCs w:val="24"/>
                <w:lang w:eastAsia="ru-RU"/>
              </w:rPr>
              <w:t>;</w:t>
            </w:r>
          </w:p>
        </w:tc>
        <w:tc>
          <w:tcPr>
            <w:tcW w:w="7088" w:type="dxa"/>
          </w:tcPr>
          <w:p w:rsidR="00AD5196" w:rsidRPr="003C714A" w:rsidRDefault="00AD5196" w:rsidP="00BD207B">
            <w:pPr>
              <w:spacing w:after="0" w:line="240" w:lineRule="auto"/>
              <w:ind w:firstLine="426"/>
              <w:jc w:val="both"/>
              <w:rPr>
                <w:rFonts w:ascii="Times New Roman" w:eastAsia="Times New Roman" w:hAnsi="Times New Roman" w:cs="Times New Roman"/>
                <w:b/>
                <w:color w:val="000000"/>
                <w:sz w:val="24"/>
                <w:szCs w:val="24"/>
                <w:lang w:eastAsia="ru-RU"/>
              </w:rPr>
            </w:pPr>
            <w:r w:rsidRPr="003C714A">
              <w:rPr>
                <w:rFonts w:ascii="Times New Roman" w:eastAsia="Times New Roman" w:hAnsi="Times New Roman" w:cs="Times New Roman"/>
                <w:b/>
                <w:color w:val="000000"/>
                <w:sz w:val="24"/>
                <w:szCs w:val="24"/>
                <w:lang w:eastAsia="ru-RU"/>
              </w:rPr>
              <w:t>оцененная стоимость</w:t>
            </w:r>
            <w:r w:rsidRPr="003C714A">
              <w:rPr>
                <w:rFonts w:ascii="Times New Roman" w:eastAsia="Times New Roman" w:hAnsi="Times New Roman" w:cs="Times New Roman"/>
                <w:color w:val="000000"/>
                <w:sz w:val="24"/>
                <w:szCs w:val="24"/>
                <w:lang w:eastAsia="ru-RU"/>
              </w:rPr>
              <w:t xml:space="preserve"> - цена конкурсной заявки с учетом применяемых льгот, перевода цен всех предложений в единую валюту и </w:t>
            </w:r>
            <w:r w:rsidR="00BD207B" w:rsidRPr="00BD207B">
              <w:rPr>
                <w:rFonts w:ascii="Times New Roman" w:eastAsia="Times New Roman" w:hAnsi="Times New Roman" w:cs="Times New Roman"/>
                <w:color w:val="000000"/>
                <w:sz w:val="24"/>
                <w:szCs w:val="24"/>
                <w:lang w:eastAsia="ru-RU"/>
              </w:rPr>
              <w:t xml:space="preserve">критериев </w:t>
            </w:r>
            <w:r w:rsidR="00BD207B" w:rsidRPr="00BD207B">
              <w:rPr>
                <w:rFonts w:ascii="Times New Roman" w:eastAsia="Times New Roman" w:hAnsi="Times New Roman" w:cs="Times New Roman"/>
                <w:b/>
                <w:color w:val="000000"/>
                <w:sz w:val="24"/>
                <w:szCs w:val="24"/>
                <w:lang w:eastAsia="ru-RU"/>
              </w:rPr>
              <w:t>качества</w:t>
            </w:r>
            <w:r w:rsidR="00BD207B" w:rsidRPr="00BD207B">
              <w:rPr>
                <w:rFonts w:ascii="Times New Roman" w:eastAsia="Times New Roman" w:hAnsi="Times New Roman" w:cs="Times New Roman"/>
                <w:color w:val="000000"/>
                <w:sz w:val="24"/>
                <w:szCs w:val="24"/>
                <w:lang w:eastAsia="ru-RU"/>
              </w:rPr>
              <w:t>;</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b/>
                <w:color w:val="000000"/>
                <w:sz w:val="24"/>
                <w:szCs w:val="24"/>
                <w:lang w:eastAsia="ru-RU"/>
              </w:rPr>
              <w:t>пороговые суммы</w:t>
            </w:r>
            <w:r w:rsidRPr="003C714A">
              <w:rPr>
                <w:rFonts w:ascii="Times New Roman" w:eastAsia="Times New Roman" w:hAnsi="Times New Roman" w:cs="Times New Roman"/>
                <w:color w:val="000000"/>
                <w:sz w:val="24"/>
                <w:szCs w:val="24"/>
                <w:lang w:eastAsia="ru-RU"/>
              </w:rPr>
              <w:t xml:space="preserve"> - размер сумм (минимальный и максимальный), посредством которого определяется выбор метода государственных закупок по каждой статье расходов на один год. Размер пороговых сумм и способ их применения устанавливаются Правительством Кыргызской Республики;</w:t>
            </w:r>
          </w:p>
        </w:tc>
        <w:tc>
          <w:tcPr>
            <w:tcW w:w="7088" w:type="dxa"/>
          </w:tcPr>
          <w:p w:rsidR="00362BF0" w:rsidRPr="003C714A" w:rsidRDefault="00362BF0" w:rsidP="0089044E">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b/>
                <w:color w:val="000000"/>
                <w:sz w:val="24"/>
                <w:szCs w:val="24"/>
                <w:lang w:eastAsia="ru-RU"/>
              </w:rPr>
              <w:t xml:space="preserve">пороговые суммы </w:t>
            </w:r>
            <w:r w:rsidRPr="003C714A">
              <w:rPr>
                <w:rFonts w:ascii="Times New Roman" w:eastAsia="Times New Roman" w:hAnsi="Times New Roman" w:cs="Times New Roman"/>
                <w:color w:val="000000"/>
                <w:sz w:val="24"/>
                <w:szCs w:val="24"/>
                <w:lang w:eastAsia="ru-RU"/>
              </w:rPr>
              <w:t>- размер сумм (минимальный и максимальный), посредством которого определяется выбор метода государственных закупок. Размер пороговых сумм и способ их применения устанавливаются Правительством Кыргызской Республики;</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b/>
                <w:color w:val="000000"/>
                <w:sz w:val="24"/>
                <w:szCs w:val="24"/>
                <w:lang w:eastAsia="ru-RU"/>
              </w:rPr>
            </w:pPr>
            <w:r w:rsidRPr="003C714A">
              <w:rPr>
                <w:rFonts w:ascii="Times New Roman" w:eastAsia="Times New Roman" w:hAnsi="Times New Roman" w:cs="Times New Roman"/>
                <w:b/>
                <w:color w:val="000000"/>
                <w:sz w:val="24"/>
                <w:szCs w:val="24"/>
                <w:lang w:eastAsia="ru-RU"/>
              </w:rPr>
              <w:t>работы</w:t>
            </w:r>
            <w:r w:rsidRPr="003C714A">
              <w:rPr>
                <w:rFonts w:ascii="Times New Roman" w:eastAsia="Times New Roman" w:hAnsi="Times New Roman" w:cs="Times New Roman"/>
                <w:color w:val="000000"/>
                <w:sz w:val="24"/>
                <w:szCs w:val="24"/>
                <w:lang w:eastAsia="ru-RU"/>
              </w:rPr>
              <w:t xml:space="preserve"> - вся деятельность, связанная со строительством, реконструкцией, сносом, ремонтом или обновлением здания, сооружения или объекта, включая подготовку строительной площадки, рытье котлована, возведение сооружения, монтаж оборудования или материалов, наружную и внутреннюю отделку, а также сопутствующие услуги, такие, как </w:t>
            </w:r>
            <w:r w:rsidRPr="003C714A">
              <w:rPr>
                <w:rFonts w:ascii="Times New Roman" w:eastAsia="Times New Roman" w:hAnsi="Times New Roman" w:cs="Times New Roman"/>
                <w:b/>
                <w:strike/>
                <w:color w:val="000000"/>
                <w:sz w:val="24"/>
                <w:szCs w:val="24"/>
                <w:lang w:eastAsia="ru-RU"/>
              </w:rPr>
              <w:t>изготовление градостроительной и проектно-сметной документации,</w:t>
            </w:r>
            <w:r w:rsidRPr="003C714A">
              <w:rPr>
                <w:rFonts w:ascii="Times New Roman" w:eastAsia="Times New Roman" w:hAnsi="Times New Roman" w:cs="Times New Roman"/>
                <w:color w:val="000000"/>
                <w:sz w:val="24"/>
                <w:szCs w:val="24"/>
                <w:lang w:eastAsia="ru-RU"/>
              </w:rPr>
              <w:t xml:space="preserve"> бурение, геодезические работы, спутниковая съемка, сейсмические исследования и другие услуги, предоставляемые в соответствии с договором о закупках, если стоимость этих услуг не превышает стоимости самих работ;</w:t>
            </w:r>
          </w:p>
        </w:tc>
        <w:tc>
          <w:tcPr>
            <w:tcW w:w="7088" w:type="dxa"/>
          </w:tcPr>
          <w:p w:rsidR="00362BF0" w:rsidRPr="003C714A" w:rsidRDefault="00362BF0" w:rsidP="0089044E">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b/>
                <w:color w:val="000000"/>
                <w:sz w:val="24"/>
                <w:szCs w:val="24"/>
                <w:lang w:eastAsia="ru-RU"/>
              </w:rPr>
              <w:t>работы</w:t>
            </w:r>
            <w:r w:rsidRPr="003C714A">
              <w:rPr>
                <w:rFonts w:ascii="Times New Roman" w:eastAsia="Times New Roman" w:hAnsi="Times New Roman" w:cs="Times New Roman"/>
                <w:color w:val="000000"/>
                <w:sz w:val="24"/>
                <w:szCs w:val="24"/>
                <w:lang w:eastAsia="ru-RU"/>
              </w:rPr>
              <w:t xml:space="preserve"> - вся деятельность, связанная со строительством, реконструкцией, сносом, ремонтом или обновлением здания, сооружения или объекта, включая подготовку строительной площадки, рытье котлована, возведение сооружения, монтаж оборудования или материалов, наружную и внутреннюю отделку, а также сопутствующие услуги, такие, как бурение, геодезические работы, спутниковая съемка, сейсмические исследования и другие услуги, предоставляемые в соответствии с договором о закупках, если стоимость этих услуг не превышает стоимости самих работ;</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b/>
                <w:color w:val="000000"/>
                <w:sz w:val="24"/>
                <w:szCs w:val="24"/>
                <w:lang w:eastAsia="ru-RU"/>
              </w:rPr>
            </w:pPr>
            <w:r w:rsidRPr="003C714A">
              <w:rPr>
                <w:rFonts w:ascii="Times New Roman" w:eastAsia="Times New Roman" w:hAnsi="Times New Roman" w:cs="Times New Roman"/>
                <w:b/>
                <w:color w:val="000000"/>
                <w:sz w:val="24"/>
                <w:szCs w:val="24"/>
                <w:lang w:eastAsia="ru-RU"/>
              </w:rPr>
              <w:t>услуги</w:t>
            </w:r>
            <w:r w:rsidRPr="003C714A">
              <w:rPr>
                <w:rFonts w:ascii="Times New Roman" w:eastAsia="Times New Roman" w:hAnsi="Times New Roman" w:cs="Times New Roman"/>
                <w:color w:val="000000"/>
                <w:sz w:val="24"/>
                <w:szCs w:val="24"/>
                <w:lang w:eastAsia="ru-RU"/>
              </w:rPr>
              <w:t xml:space="preserve"> - любые государственные закупки (за исключением товаров, работ, на основе степени эффективности измеримого физического результата), услуги топографической съемки, уборки </w:t>
            </w:r>
            <w:r w:rsidRPr="003C714A">
              <w:rPr>
                <w:rFonts w:ascii="Times New Roman" w:eastAsia="Times New Roman" w:hAnsi="Times New Roman" w:cs="Times New Roman"/>
                <w:color w:val="000000"/>
                <w:sz w:val="24"/>
                <w:szCs w:val="24"/>
                <w:lang w:eastAsia="ru-RU"/>
              </w:rPr>
              <w:lastRenderedPageBreak/>
              <w:t>зданий, станков и оборудования; транспортировки; телекоммуникационных услуг; страховых услуг; проектирования зданий, сооружений, установки и текущей технической поддержки компьютеров и программного обеспечения; публикаций, типографских услуг; услуги очистки сточных вод; услуг службы безопасности, финансовых услуг, аудиторских услуг; лизинга движимого и недвижимого имущества, ремонта агрегатов, узлов и (или) оборудования и другие услуги;</w:t>
            </w:r>
          </w:p>
        </w:tc>
        <w:tc>
          <w:tcPr>
            <w:tcW w:w="7088" w:type="dxa"/>
          </w:tcPr>
          <w:p w:rsidR="00362BF0" w:rsidRPr="003C714A" w:rsidRDefault="00362BF0" w:rsidP="0089044E">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b/>
                <w:color w:val="000000"/>
                <w:sz w:val="24"/>
                <w:szCs w:val="24"/>
                <w:lang w:eastAsia="ru-RU"/>
              </w:rPr>
              <w:lastRenderedPageBreak/>
              <w:t>услуги</w:t>
            </w:r>
            <w:r w:rsidRPr="003C714A">
              <w:rPr>
                <w:rFonts w:ascii="Times New Roman" w:eastAsia="Times New Roman" w:hAnsi="Times New Roman" w:cs="Times New Roman"/>
                <w:color w:val="000000"/>
                <w:sz w:val="24"/>
                <w:szCs w:val="24"/>
                <w:lang w:eastAsia="ru-RU"/>
              </w:rPr>
              <w:t xml:space="preserve"> - любые государственные закупки (за исключением товаров, работ, на основе степени эффективности измеримого физического результата), услуги топографической съемки, уборки </w:t>
            </w:r>
            <w:r w:rsidRPr="003C714A">
              <w:rPr>
                <w:rFonts w:ascii="Times New Roman" w:eastAsia="Times New Roman" w:hAnsi="Times New Roman" w:cs="Times New Roman"/>
                <w:color w:val="000000"/>
                <w:sz w:val="24"/>
                <w:szCs w:val="24"/>
                <w:lang w:eastAsia="ru-RU"/>
              </w:rPr>
              <w:lastRenderedPageBreak/>
              <w:t xml:space="preserve">зданий, станков и оборудования; транспортировки; телекоммуникационных услуг; страховых услуг; </w:t>
            </w:r>
            <w:r w:rsidRPr="003C714A">
              <w:rPr>
                <w:rFonts w:ascii="Times New Roman" w:eastAsia="Times New Roman" w:hAnsi="Times New Roman" w:cs="Times New Roman"/>
                <w:b/>
                <w:color w:val="000000"/>
                <w:sz w:val="24"/>
                <w:szCs w:val="24"/>
                <w:lang w:eastAsia="ru-RU"/>
              </w:rPr>
              <w:t>услуги сметчика, технического надзора</w:t>
            </w:r>
            <w:r w:rsidRPr="003C714A">
              <w:rPr>
                <w:rFonts w:ascii="Times New Roman" w:eastAsia="Times New Roman" w:hAnsi="Times New Roman" w:cs="Times New Roman"/>
                <w:color w:val="000000"/>
                <w:sz w:val="24"/>
                <w:szCs w:val="24"/>
                <w:lang w:eastAsia="ru-RU"/>
              </w:rPr>
              <w:t>; услуги проектирования зданий, сооружений</w:t>
            </w:r>
            <w:r w:rsidRPr="003C714A">
              <w:rPr>
                <w:rFonts w:ascii="Times New Roman" w:eastAsia="Times New Roman" w:hAnsi="Times New Roman" w:cs="Times New Roman"/>
                <w:b/>
                <w:color w:val="000000"/>
                <w:sz w:val="24"/>
                <w:szCs w:val="24"/>
                <w:lang w:eastAsia="ru-RU"/>
              </w:rPr>
              <w:t>;</w:t>
            </w:r>
            <w:r w:rsidRPr="003C714A">
              <w:rPr>
                <w:rFonts w:ascii="Times New Roman" w:eastAsia="Times New Roman" w:hAnsi="Times New Roman" w:cs="Times New Roman"/>
                <w:color w:val="000000"/>
                <w:sz w:val="24"/>
                <w:szCs w:val="24"/>
                <w:lang w:eastAsia="ru-RU"/>
              </w:rPr>
              <w:t xml:space="preserve"> установки и текущей технической поддержки компьютеров и программного обеспечения; публикаций, типографских услуг; услуги очистки сточных вод; услуг службы безопасности, финансовых услуг, аудиторских услуг; лизинга движимого и недвижимого имущества, ремонта агрегатов, узлов и (или) оборудования и другие услуги</w:t>
            </w:r>
          </w:p>
        </w:tc>
      </w:tr>
      <w:tr w:rsidR="00101208" w:rsidRPr="003C714A" w:rsidTr="00567F91">
        <w:tc>
          <w:tcPr>
            <w:tcW w:w="14709" w:type="dxa"/>
            <w:gridSpan w:val="2"/>
          </w:tcPr>
          <w:p w:rsidR="00101208" w:rsidRPr="003C714A" w:rsidRDefault="00101208" w:rsidP="00101208">
            <w:pPr>
              <w:spacing w:after="0" w:line="240" w:lineRule="auto"/>
              <w:ind w:firstLine="426"/>
              <w:jc w:val="center"/>
              <w:rPr>
                <w:rFonts w:ascii="Times New Roman" w:eastAsia="Times New Roman" w:hAnsi="Times New Roman" w:cs="Times New Roman"/>
                <w:b/>
                <w:color w:val="000000"/>
                <w:sz w:val="24"/>
                <w:szCs w:val="24"/>
                <w:lang w:eastAsia="ru-RU"/>
              </w:rPr>
            </w:pPr>
            <w:r w:rsidRPr="003C714A">
              <w:rPr>
                <w:rFonts w:ascii="Times New Roman" w:eastAsia="Times New Roman" w:hAnsi="Times New Roman" w:cs="Times New Roman"/>
                <w:b/>
                <w:sz w:val="24"/>
                <w:szCs w:val="24"/>
                <w:lang w:eastAsia="ru-RU"/>
              </w:rPr>
              <w:lastRenderedPageBreak/>
              <w:t>Статья 4. Льготы, предоставляемые внутренним поставщикам (подрядчикам)</w:t>
            </w:r>
          </w:p>
        </w:tc>
      </w:tr>
      <w:tr w:rsidR="00362BF0" w:rsidRPr="003C714A" w:rsidTr="00362BF0">
        <w:tc>
          <w:tcPr>
            <w:tcW w:w="7621" w:type="dxa"/>
          </w:tcPr>
          <w:p w:rsidR="00362BF0" w:rsidRPr="003C714A" w:rsidRDefault="00362BF0" w:rsidP="00B27815">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 xml:space="preserve">2. При закупке товаров, которые произведены в Кыргызской Республике внутренними поставщиками, закупающая организация обязана предоставить льготы на предложенную цену </w:t>
            </w:r>
            <w:r w:rsidRPr="003C714A">
              <w:rPr>
                <w:rFonts w:ascii="Times New Roman" w:eastAsia="Times New Roman" w:hAnsi="Times New Roman" w:cs="Times New Roman"/>
                <w:b/>
                <w:strike/>
                <w:sz w:val="24"/>
                <w:szCs w:val="24"/>
                <w:lang w:eastAsia="ru-RU"/>
              </w:rPr>
              <w:t>до</w:t>
            </w:r>
            <w:r w:rsidRPr="003C714A">
              <w:rPr>
                <w:rFonts w:ascii="Times New Roman" w:eastAsia="Times New Roman" w:hAnsi="Times New Roman" w:cs="Times New Roman"/>
                <w:sz w:val="24"/>
                <w:szCs w:val="24"/>
                <w:lang w:eastAsia="ru-RU"/>
              </w:rPr>
              <w:t xml:space="preserve"> 20 процентов при оценке конкурсных заявок, при наличии необходимых сертификатов на поставляемые товары, подтверждающих безопасность и качество продукции.</w:t>
            </w:r>
          </w:p>
        </w:tc>
        <w:tc>
          <w:tcPr>
            <w:tcW w:w="7088" w:type="dxa"/>
          </w:tcPr>
          <w:p w:rsidR="00362BF0" w:rsidRPr="003C714A" w:rsidRDefault="00362BF0" w:rsidP="00B27815">
            <w:pPr>
              <w:spacing w:after="0" w:line="240" w:lineRule="auto"/>
              <w:ind w:firstLine="426"/>
              <w:jc w:val="both"/>
              <w:rPr>
                <w:rFonts w:ascii="Times New Roman" w:eastAsia="Calibri" w:hAnsi="Times New Roman" w:cs="Times New Roman"/>
                <w:sz w:val="24"/>
                <w:szCs w:val="24"/>
              </w:rPr>
            </w:pPr>
            <w:r w:rsidRPr="003C714A">
              <w:rPr>
                <w:rFonts w:ascii="Times New Roman" w:eastAsia="Times New Roman" w:hAnsi="Times New Roman" w:cs="Times New Roman"/>
                <w:sz w:val="24"/>
                <w:szCs w:val="24"/>
                <w:lang w:eastAsia="ru-RU"/>
              </w:rPr>
              <w:t>2. При закупке товаров, которые произведены в Кыргызской Республике внутренними поставщиками, закупающая организация обязана предоставить льготы на предложенную цену 20 процентов при оценке конкурсных заявок, при наличии необходимых сертификатов на поставляемые товары, подтверждающих безопасность и качество продукции</w:t>
            </w:r>
          </w:p>
        </w:tc>
      </w:tr>
      <w:tr w:rsidR="00362BF0" w:rsidRPr="003C714A" w:rsidTr="00362BF0">
        <w:tc>
          <w:tcPr>
            <w:tcW w:w="7621" w:type="dxa"/>
          </w:tcPr>
          <w:p w:rsidR="00362BF0" w:rsidRPr="003C714A" w:rsidRDefault="00362BF0" w:rsidP="0089044E">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 xml:space="preserve">3. Если предметом закупок являются работы, которые могут быть выполнены внутренними подрядчиками Кыргызской Республики и иностранными подрядчиками, закупающая организация обязана предоставить льготы внутренним подрядчикам в размере </w:t>
            </w:r>
            <w:r w:rsidRPr="003C714A">
              <w:rPr>
                <w:rFonts w:ascii="Times New Roman" w:eastAsia="Times New Roman" w:hAnsi="Times New Roman" w:cs="Times New Roman"/>
                <w:b/>
                <w:strike/>
                <w:sz w:val="24"/>
                <w:szCs w:val="24"/>
                <w:lang w:eastAsia="ru-RU"/>
              </w:rPr>
              <w:t>до</w:t>
            </w:r>
            <w:r w:rsidRPr="003C714A">
              <w:rPr>
                <w:rFonts w:ascii="Times New Roman" w:eastAsia="Times New Roman" w:hAnsi="Times New Roman" w:cs="Times New Roman"/>
                <w:sz w:val="24"/>
                <w:szCs w:val="24"/>
                <w:lang w:eastAsia="ru-RU"/>
              </w:rPr>
              <w:t xml:space="preserve"> 20 процентов </w:t>
            </w:r>
            <w:r w:rsidRPr="003C714A">
              <w:rPr>
                <w:rFonts w:ascii="Times New Roman" w:eastAsia="Times New Roman" w:hAnsi="Times New Roman" w:cs="Times New Roman"/>
                <w:b/>
                <w:strike/>
                <w:sz w:val="24"/>
                <w:szCs w:val="24"/>
                <w:lang w:eastAsia="ru-RU"/>
              </w:rPr>
              <w:t>при условии использования внутренним подрядчиком не менее 70 процентов местных трудовых ресурсов и не менее 30 процентов местного сырья и материалов.</w:t>
            </w:r>
          </w:p>
        </w:tc>
        <w:tc>
          <w:tcPr>
            <w:tcW w:w="7088" w:type="dxa"/>
          </w:tcPr>
          <w:p w:rsidR="00362BF0" w:rsidRPr="003C714A" w:rsidRDefault="00362BF0" w:rsidP="0089044E">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3. Если предметом закупок являются работы, которые могут быть выполнены внутренними подрядчиками Кыргызской Республики и иностранными подрядчиками, закупающая организация обязана предоставить льготы внутренним подрядчикам в размере 20 процентов.</w:t>
            </w:r>
          </w:p>
        </w:tc>
      </w:tr>
      <w:tr w:rsidR="00101208" w:rsidRPr="003C714A" w:rsidTr="00EE3D32">
        <w:tc>
          <w:tcPr>
            <w:tcW w:w="14709" w:type="dxa"/>
            <w:gridSpan w:val="2"/>
          </w:tcPr>
          <w:p w:rsidR="00101208" w:rsidRPr="003C714A" w:rsidRDefault="00101208" w:rsidP="00101208">
            <w:pPr>
              <w:spacing w:after="0" w:line="240" w:lineRule="auto"/>
              <w:ind w:firstLine="426"/>
              <w:jc w:val="center"/>
              <w:rPr>
                <w:rFonts w:ascii="Times New Roman" w:hAnsi="Times New Roman" w:cs="Times New Roman"/>
                <w:b/>
                <w:sz w:val="24"/>
                <w:szCs w:val="24"/>
              </w:rPr>
            </w:pPr>
            <w:r w:rsidRPr="003C714A">
              <w:rPr>
                <w:rFonts w:ascii="Times New Roman" w:eastAsia="Times New Roman" w:hAnsi="Times New Roman" w:cs="Times New Roman"/>
                <w:b/>
                <w:color w:val="000000"/>
                <w:sz w:val="24"/>
                <w:szCs w:val="24"/>
                <w:lang w:eastAsia="ru-RU"/>
              </w:rPr>
              <w:t xml:space="preserve">Статья 5. </w:t>
            </w:r>
            <w:r w:rsidRPr="003C714A">
              <w:rPr>
                <w:rFonts w:ascii="Times New Roman" w:eastAsia="Times New Roman" w:hAnsi="Times New Roman" w:cs="Times New Roman"/>
                <w:color w:val="000000"/>
                <w:sz w:val="24"/>
                <w:szCs w:val="24"/>
                <w:lang w:eastAsia="ru-RU"/>
              </w:rPr>
              <w:t>Условия отстранения от участия в государственных закупках и включения в базу данных ненадежных и недобросовестных поставщиков (подрядчиков)</w:t>
            </w:r>
            <w:r w:rsidRPr="003C714A">
              <w:rPr>
                <w:rFonts w:ascii="Times New Roman" w:eastAsia="Times New Roman" w:hAnsi="Times New Roman" w:cs="Times New Roman"/>
                <w:b/>
                <w:color w:val="000000"/>
                <w:sz w:val="24"/>
                <w:szCs w:val="24"/>
                <w:lang w:eastAsia="ru-RU"/>
              </w:rPr>
              <w:t xml:space="preserve"> и консультантов</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1. База данных ненадежных (недобросовестных) поставщиков (подрядчиков) - реестр ненадежных (недобросовестных) поставщиков (подрядчиков), включенных за неисполнение своих обязательств по договору и за нарушения правил участия в процедурах государственных закупок.</w:t>
            </w:r>
          </w:p>
        </w:tc>
        <w:tc>
          <w:tcPr>
            <w:tcW w:w="7088" w:type="dxa"/>
          </w:tcPr>
          <w:p w:rsidR="00362BF0" w:rsidRPr="003C714A" w:rsidRDefault="00362BF0" w:rsidP="0089044E">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color w:val="000000"/>
                <w:sz w:val="24"/>
                <w:szCs w:val="24"/>
                <w:lang w:eastAsia="ru-RU"/>
              </w:rPr>
              <w:t xml:space="preserve">1. База данных ненадежных (недобросовестных) поставщиков (подрядчиков) </w:t>
            </w:r>
            <w:r w:rsidRPr="003C714A">
              <w:rPr>
                <w:rFonts w:ascii="Times New Roman" w:eastAsia="Times New Roman" w:hAnsi="Times New Roman" w:cs="Times New Roman"/>
                <w:b/>
                <w:color w:val="000000"/>
                <w:sz w:val="24"/>
                <w:szCs w:val="24"/>
                <w:lang w:eastAsia="ru-RU"/>
              </w:rPr>
              <w:t>и консультантов</w:t>
            </w:r>
            <w:r w:rsidRPr="003C714A">
              <w:rPr>
                <w:rFonts w:ascii="Times New Roman" w:eastAsia="Times New Roman" w:hAnsi="Times New Roman" w:cs="Times New Roman"/>
                <w:color w:val="000000"/>
                <w:sz w:val="24"/>
                <w:szCs w:val="24"/>
                <w:lang w:eastAsia="ru-RU"/>
              </w:rPr>
              <w:t xml:space="preserve"> - реестр ненадежных (недобросовестных) поставщиков (подрядчиков) </w:t>
            </w:r>
            <w:r w:rsidRPr="003C714A">
              <w:rPr>
                <w:rFonts w:ascii="Times New Roman" w:eastAsia="Times New Roman" w:hAnsi="Times New Roman" w:cs="Times New Roman"/>
                <w:b/>
                <w:color w:val="000000"/>
                <w:sz w:val="24"/>
                <w:szCs w:val="24"/>
                <w:lang w:eastAsia="ru-RU"/>
              </w:rPr>
              <w:t>и консультантов</w:t>
            </w:r>
            <w:r w:rsidRPr="003C714A">
              <w:rPr>
                <w:rFonts w:ascii="Times New Roman" w:eastAsia="Times New Roman" w:hAnsi="Times New Roman" w:cs="Times New Roman"/>
                <w:color w:val="000000"/>
                <w:sz w:val="24"/>
                <w:szCs w:val="24"/>
                <w:lang w:eastAsia="ru-RU"/>
              </w:rPr>
              <w:t xml:space="preserve">, </w:t>
            </w:r>
            <w:r w:rsidRPr="003C714A">
              <w:rPr>
                <w:rFonts w:ascii="Times New Roman" w:eastAsia="Calibri" w:hAnsi="Times New Roman" w:cs="Times New Roman"/>
                <w:b/>
                <w:sz w:val="24"/>
                <w:szCs w:val="24"/>
                <w:shd w:val="clear" w:color="auto" w:fill="FFFFFF"/>
                <w:lang w:eastAsia="ru-RU"/>
              </w:rPr>
              <w:t>а также их руководителей</w:t>
            </w:r>
            <w:r w:rsidRPr="003C714A">
              <w:rPr>
                <w:rFonts w:ascii="Times New Roman" w:eastAsia="Times New Roman" w:hAnsi="Times New Roman" w:cs="Times New Roman"/>
                <w:b/>
                <w:sz w:val="24"/>
                <w:szCs w:val="24"/>
                <w:lang w:eastAsia="ru-RU"/>
              </w:rPr>
              <w:t>,</w:t>
            </w:r>
            <w:r w:rsidRPr="003C714A">
              <w:rPr>
                <w:rFonts w:ascii="Times New Roman" w:eastAsia="Times New Roman" w:hAnsi="Times New Roman" w:cs="Times New Roman"/>
                <w:color w:val="000000"/>
                <w:sz w:val="24"/>
                <w:szCs w:val="24"/>
                <w:lang w:eastAsia="ru-RU"/>
              </w:rPr>
              <w:t xml:space="preserve"> включенных за неисполнение своих обязательств по договору и за нарушения правил участия в процедурах государственных закупок.</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2. Не допускаются к участию в государственных закупках поставщики (подрядчики), включенные в базу данных ненадежных (недобросовестных) поставщиков (подрядчиков), а также </w:t>
            </w:r>
            <w:r w:rsidRPr="003C714A">
              <w:rPr>
                <w:rFonts w:ascii="Times New Roman" w:eastAsia="Times New Roman" w:hAnsi="Times New Roman" w:cs="Times New Roman"/>
                <w:b/>
                <w:strike/>
                <w:color w:val="000000"/>
                <w:sz w:val="24"/>
                <w:szCs w:val="24"/>
                <w:lang w:eastAsia="ru-RU"/>
              </w:rPr>
              <w:t xml:space="preserve">если </w:t>
            </w:r>
            <w:r w:rsidRPr="003C714A">
              <w:rPr>
                <w:rFonts w:ascii="Times New Roman" w:eastAsia="Times New Roman" w:hAnsi="Times New Roman" w:cs="Times New Roman"/>
                <w:b/>
                <w:strike/>
                <w:color w:val="000000"/>
                <w:sz w:val="24"/>
                <w:szCs w:val="24"/>
                <w:lang w:eastAsia="ru-RU"/>
              </w:rPr>
              <w:lastRenderedPageBreak/>
              <w:t>учредители, члены руководящего состава поставщика (подрядчика) являются аффилированными лицами закупающих организаций.</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b/>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b/>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b/>
                <w:color w:val="000000"/>
                <w:sz w:val="24"/>
                <w:szCs w:val="24"/>
                <w:lang w:eastAsia="ru-RU"/>
              </w:rPr>
            </w:pPr>
          </w:p>
        </w:tc>
        <w:tc>
          <w:tcPr>
            <w:tcW w:w="7088"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Calibri" w:hAnsi="Times New Roman" w:cs="Times New Roman"/>
                <w:b/>
                <w:sz w:val="24"/>
                <w:szCs w:val="24"/>
                <w:lang w:eastAsia="ru-RU"/>
              </w:rPr>
            </w:pPr>
            <w:r w:rsidRPr="003C714A">
              <w:rPr>
                <w:rFonts w:ascii="Times New Roman" w:eastAsia="Times New Roman" w:hAnsi="Times New Roman" w:cs="Times New Roman"/>
                <w:color w:val="000000"/>
                <w:sz w:val="24"/>
                <w:szCs w:val="24"/>
                <w:lang w:eastAsia="ru-RU"/>
              </w:rPr>
              <w:lastRenderedPageBreak/>
              <w:t xml:space="preserve">2. </w:t>
            </w:r>
            <w:r w:rsidRPr="003C714A">
              <w:rPr>
                <w:rFonts w:ascii="Times New Roman" w:eastAsia="Calibri" w:hAnsi="Times New Roman" w:cs="Times New Roman"/>
                <w:sz w:val="24"/>
                <w:szCs w:val="24"/>
                <w:shd w:val="clear" w:color="auto" w:fill="FFFFFF"/>
                <w:lang w:eastAsia="ru-RU"/>
              </w:rPr>
              <w:t xml:space="preserve">Не допускаются к участию в государственных закупках поставщики (подрядчики), </w:t>
            </w:r>
            <w:r w:rsidRPr="003C714A">
              <w:rPr>
                <w:rFonts w:ascii="Times New Roman" w:eastAsia="Calibri" w:hAnsi="Times New Roman" w:cs="Times New Roman"/>
                <w:b/>
                <w:sz w:val="24"/>
                <w:szCs w:val="24"/>
                <w:shd w:val="clear" w:color="auto" w:fill="FFFFFF"/>
                <w:lang w:eastAsia="ru-RU"/>
              </w:rPr>
              <w:t>консультанты,</w:t>
            </w:r>
            <w:r w:rsidRPr="003C714A">
              <w:rPr>
                <w:rFonts w:ascii="Times New Roman" w:eastAsia="Calibri" w:hAnsi="Times New Roman" w:cs="Times New Roman"/>
                <w:sz w:val="24"/>
                <w:szCs w:val="24"/>
                <w:shd w:val="clear" w:color="auto" w:fill="FFFFFF"/>
                <w:lang w:eastAsia="ru-RU"/>
              </w:rPr>
              <w:t xml:space="preserve"> включенные в базу данных ненадежных (недобросовестных) поставщиков </w:t>
            </w:r>
            <w:r w:rsidRPr="003C714A">
              <w:rPr>
                <w:rFonts w:ascii="Times New Roman" w:eastAsia="Calibri" w:hAnsi="Times New Roman" w:cs="Times New Roman"/>
                <w:sz w:val="24"/>
                <w:szCs w:val="24"/>
                <w:shd w:val="clear" w:color="auto" w:fill="FFFFFF"/>
                <w:lang w:eastAsia="ru-RU"/>
              </w:rPr>
              <w:lastRenderedPageBreak/>
              <w:t xml:space="preserve">(подрядчиков) </w:t>
            </w:r>
            <w:r w:rsidRPr="003C714A">
              <w:rPr>
                <w:rFonts w:ascii="Times New Roman" w:eastAsia="Calibri" w:hAnsi="Times New Roman" w:cs="Times New Roman"/>
                <w:b/>
                <w:sz w:val="24"/>
                <w:szCs w:val="24"/>
                <w:shd w:val="clear" w:color="auto" w:fill="FFFFFF"/>
                <w:lang w:eastAsia="ru-RU"/>
              </w:rPr>
              <w:t>и консультантов,</w:t>
            </w:r>
            <w:r w:rsidRPr="003C714A">
              <w:rPr>
                <w:rFonts w:ascii="Times New Roman" w:eastAsia="Calibri" w:hAnsi="Times New Roman" w:cs="Times New Roman"/>
                <w:sz w:val="24"/>
                <w:szCs w:val="24"/>
                <w:shd w:val="clear" w:color="auto" w:fill="FFFFFF"/>
                <w:lang w:eastAsia="ru-RU"/>
              </w:rPr>
              <w:t xml:space="preserve"> а также </w:t>
            </w:r>
            <w:r w:rsidRPr="003C714A">
              <w:rPr>
                <w:rFonts w:ascii="Times New Roman" w:eastAsia="Calibri" w:hAnsi="Times New Roman" w:cs="Times New Roman"/>
                <w:b/>
                <w:sz w:val="24"/>
                <w:szCs w:val="24"/>
                <w:lang w:eastAsia="ru-RU"/>
              </w:rPr>
              <w:t>руководители компаний, включенных в базу данных ненадежных поставщиков, но участвующие в составе другого поставщика (подрядчика), консультанта.</w:t>
            </w:r>
          </w:p>
          <w:p w:rsidR="00362BF0" w:rsidRPr="003C714A" w:rsidRDefault="00362BF0" w:rsidP="0089044E">
            <w:pPr>
              <w:spacing w:after="0" w:line="240" w:lineRule="auto"/>
              <w:ind w:firstLine="426"/>
              <w:jc w:val="both"/>
              <w:rPr>
                <w:rFonts w:ascii="Times New Roman" w:eastAsia="Times New Roman" w:hAnsi="Times New Roman" w:cs="Times New Roman"/>
                <w:b/>
                <w:sz w:val="24"/>
                <w:szCs w:val="24"/>
                <w:lang w:eastAsia="ru-RU"/>
              </w:rPr>
            </w:pPr>
            <w:r w:rsidRPr="003C714A">
              <w:rPr>
                <w:rFonts w:ascii="Times New Roman" w:eastAsia="Calibri" w:hAnsi="Times New Roman" w:cs="Times New Roman"/>
                <w:b/>
                <w:sz w:val="24"/>
                <w:szCs w:val="24"/>
                <w:shd w:val="clear" w:color="auto" w:fill="FFFFFF"/>
                <w:lang w:eastAsia="ru-RU"/>
              </w:rPr>
              <w:t>Не допускаются к участию в государственных закупках поставщики (подрядчики), консультанты, если учредители, члены руководящего состава поставщика (подрядчика), консультанта являются аффилированными лицами</w:t>
            </w:r>
            <w:r w:rsidRPr="003C714A">
              <w:rPr>
                <w:rFonts w:ascii="Times New Roman" w:eastAsia="Calibri" w:hAnsi="Times New Roman" w:cs="Times New Roman"/>
                <w:b/>
                <w:sz w:val="24"/>
                <w:szCs w:val="24"/>
                <w:lang w:eastAsia="ru-RU"/>
              </w:rPr>
              <w:t xml:space="preserve"> с закупающей организаций</w:t>
            </w:r>
            <w:r w:rsidRPr="003C714A">
              <w:rPr>
                <w:rFonts w:ascii="Times New Roman" w:eastAsia="Calibri" w:hAnsi="Times New Roman" w:cs="Times New Roman"/>
                <w:b/>
                <w:color w:val="2B2B2B"/>
                <w:sz w:val="24"/>
                <w:szCs w:val="24"/>
                <w:shd w:val="clear" w:color="auto" w:fill="FFFFFF"/>
                <w:lang w:eastAsia="ru-RU"/>
              </w:rPr>
              <w:t>,</w:t>
            </w:r>
            <w:r w:rsidRPr="003C714A">
              <w:rPr>
                <w:rFonts w:ascii="Times New Roman" w:eastAsia="Calibri" w:hAnsi="Times New Roman" w:cs="Times New Roman"/>
                <w:color w:val="2B2B2B"/>
                <w:sz w:val="24"/>
                <w:szCs w:val="24"/>
                <w:shd w:val="clear" w:color="auto" w:fill="FFFFFF"/>
                <w:lang w:eastAsia="ru-RU"/>
              </w:rPr>
              <w:t xml:space="preserve"> </w:t>
            </w:r>
            <w:r w:rsidRPr="003C714A">
              <w:rPr>
                <w:rFonts w:ascii="Times New Roman" w:eastAsia="Calibri" w:hAnsi="Times New Roman" w:cs="Times New Roman"/>
                <w:b/>
                <w:sz w:val="24"/>
                <w:szCs w:val="24"/>
                <w:lang w:eastAsia="ru-RU"/>
              </w:rPr>
              <w:t>за исключением пунктов 14 и 22 части 4 статьи 21 настоящего Закона.</w:t>
            </w:r>
          </w:p>
        </w:tc>
      </w:tr>
      <w:tr w:rsidR="00101208" w:rsidRPr="003C714A" w:rsidTr="00F4683F">
        <w:tc>
          <w:tcPr>
            <w:tcW w:w="14709" w:type="dxa"/>
            <w:gridSpan w:val="2"/>
          </w:tcPr>
          <w:p w:rsidR="00101208" w:rsidRPr="003C714A" w:rsidRDefault="00101208" w:rsidP="00101208">
            <w:pPr>
              <w:pBdr>
                <w:top w:val="nil"/>
                <w:left w:val="nil"/>
                <w:bottom w:val="nil"/>
                <w:right w:val="nil"/>
                <w:between w:val="nil"/>
              </w:pBdr>
              <w:spacing w:after="0" w:line="240" w:lineRule="auto"/>
              <w:ind w:firstLine="426"/>
              <w:jc w:val="center"/>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b/>
                <w:color w:val="000000"/>
                <w:sz w:val="24"/>
                <w:szCs w:val="24"/>
                <w:lang w:eastAsia="ru-RU"/>
              </w:rPr>
              <w:lastRenderedPageBreak/>
              <w:t>Статья 6. Конфликт интересов</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1. Государственным, муниципальным служащим и работникам закупающих организаций и членам конкурсной комиссии запрещается:</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1) оказывать какое-либо влияние на решение в государственных закупках в интересах любой из сторон закупок;</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2) участвовать в качестве поставщиков (подрядчиков) или быть с ними аффилированным лицом при закупках, регулируемых настоящим Законом;</w:t>
            </w:r>
          </w:p>
        </w:tc>
        <w:tc>
          <w:tcPr>
            <w:tcW w:w="7088"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1. Государственным, муниципальным служащим и работникам закупающих организаций и членам конкурсной комиссии запрещается:</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1) оказывать какое-либо влияние на решение в государственных закупках в интересах любой из сторон закупок;</w:t>
            </w:r>
          </w:p>
          <w:p w:rsidR="00362BF0" w:rsidRPr="003C714A" w:rsidRDefault="00362BF0" w:rsidP="0089044E">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 xml:space="preserve">2) участвовать в качестве поставщиков (подрядчиков), </w:t>
            </w:r>
            <w:r w:rsidRPr="003C714A">
              <w:rPr>
                <w:rFonts w:ascii="Times New Roman" w:eastAsia="Times New Roman" w:hAnsi="Times New Roman" w:cs="Times New Roman"/>
                <w:b/>
                <w:sz w:val="24"/>
                <w:szCs w:val="24"/>
                <w:lang w:eastAsia="ru-RU"/>
              </w:rPr>
              <w:t>консультантов</w:t>
            </w:r>
            <w:r w:rsidRPr="003C714A">
              <w:rPr>
                <w:rFonts w:ascii="Times New Roman" w:eastAsia="Times New Roman" w:hAnsi="Times New Roman" w:cs="Times New Roman"/>
                <w:sz w:val="24"/>
                <w:szCs w:val="24"/>
                <w:lang w:eastAsia="ru-RU"/>
              </w:rPr>
              <w:t xml:space="preserve"> или быть с ними аффилированным лицом при закупках, регулируемых настоящим Законом;</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2. Лица не могут исполнять обязанности, связанные с процедурами закупок, если они:</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1) лично заинтересованы в результатах закупок (в том числе физические лица, подавшие заявки на участие в конкурсе);</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2) являются работниками поставщиков (подрядчиков), подавших заявки на участие в конкурсе, либо физическими лицами, на которых способны оказывать влияние поставщики (в том числе физическими лицами, являющимися участниками (акционерами) поставщиков, работниками их органов управления и кредиторами поставщиков (подрядчиков).</w:t>
            </w:r>
          </w:p>
        </w:tc>
        <w:tc>
          <w:tcPr>
            <w:tcW w:w="7088" w:type="dxa"/>
          </w:tcPr>
          <w:p w:rsidR="00362BF0" w:rsidRPr="003C714A" w:rsidRDefault="00362BF0" w:rsidP="0089044E">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2. Лица не могут исполнять обязанности, связанные с процедурами закупок, если они:</w:t>
            </w:r>
          </w:p>
          <w:p w:rsidR="00362BF0" w:rsidRPr="003C714A" w:rsidRDefault="00362BF0" w:rsidP="0089044E">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1) лично заинтересованы в результатах закупок (в том числе физические лица, подавшие заявки на участие в конкурсе);</w:t>
            </w:r>
          </w:p>
          <w:p w:rsidR="00362BF0" w:rsidRPr="003C714A" w:rsidRDefault="00362BF0" w:rsidP="0089044E">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 xml:space="preserve">2) являются работниками поставщиков (подрядчиков) </w:t>
            </w:r>
            <w:r w:rsidRPr="003C714A">
              <w:rPr>
                <w:rFonts w:ascii="Times New Roman" w:eastAsia="Times New Roman" w:hAnsi="Times New Roman" w:cs="Times New Roman"/>
                <w:b/>
                <w:sz w:val="24"/>
                <w:szCs w:val="24"/>
                <w:lang w:eastAsia="ru-RU"/>
              </w:rPr>
              <w:t>или консультантов</w:t>
            </w:r>
            <w:r w:rsidRPr="003C714A">
              <w:rPr>
                <w:rFonts w:ascii="Times New Roman" w:eastAsia="Times New Roman" w:hAnsi="Times New Roman" w:cs="Times New Roman"/>
                <w:sz w:val="24"/>
                <w:szCs w:val="24"/>
                <w:lang w:eastAsia="ru-RU"/>
              </w:rPr>
              <w:t xml:space="preserve">, подавших заявки на участие в конкурсе, либо физическими лицами, на которых способны оказывать влияние поставщики, </w:t>
            </w:r>
            <w:r w:rsidRPr="003C714A">
              <w:rPr>
                <w:rFonts w:ascii="Times New Roman" w:eastAsia="Times New Roman" w:hAnsi="Times New Roman" w:cs="Times New Roman"/>
                <w:b/>
                <w:sz w:val="24"/>
                <w:szCs w:val="24"/>
                <w:lang w:eastAsia="ru-RU"/>
              </w:rPr>
              <w:t>консультанты</w:t>
            </w:r>
            <w:r w:rsidRPr="003C714A">
              <w:rPr>
                <w:rFonts w:ascii="Times New Roman" w:eastAsia="Times New Roman" w:hAnsi="Times New Roman" w:cs="Times New Roman"/>
                <w:sz w:val="24"/>
                <w:szCs w:val="24"/>
                <w:lang w:eastAsia="ru-RU"/>
              </w:rPr>
              <w:t xml:space="preserve"> (в том числе физическими лицами, являющимися участниками (акционерами) поставщиков </w:t>
            </w:r>
            <w:r w:rsidRPr="003C714A">
              <w:rPr>
                <w:rFonts w:ascii="Times New Roman" w:eastAsia="Times New Roman" w:hAnsi="Times New Roman" w:cs="Times New Roman"/>
                <w:b/>
                <w:sz w:val="24"/>
                <w:szCs w:val="24"/>
                <w:lang w:eastAsia="ru-RU"/>
              </w:rPr>
              <w:t>(подрядчиков)</w:t>
            </w:r>
            <w:r w:rsidRPr="003C714A">
              <w:rPr>
                <w:rFonts w:ascii="Times New Roman" w:eastAsia="Times New Roman" w:hAnsi="Times New Roman" w:cs="Times New Roman"/>
                <w:sz w:val="24"/>
                <w:szCs w:val="24"/>
                <w:lang w:eastAsia="ru-RU"/>
              </w:rPr>
              <w:t xml:space="preserve"> </w:t>
            </w:r>
            <w:r w:rsidRPr="003C714A">
              <w:rPr>
                <w:rFonts w:ascii="Times New Roman" w:eastAsia="Times New Roman" w:hAnsi="Times New Roman" w:cs="Times New Roman"/>
                <w:b/>
                <w:sz w:val="24"/>
                <w:szCs w:val="24"/>
                <w:lang w:eastAsia="ru-RU"/>
              </w:rPr>
              <w:t>либо консультантов</w:t>
            </w:r>
            <w:r w:rsidRPr="003C714A">
              <w:rPr>
                <w:rFonts w:ascii="Times New Roman" w:eastAsia="Times New Roman" w:hAnsi="Times New Roman" w:cs="Times New Roman"/>
                <w:sz w:val="24"/>
                <w:szCs w:val="24"/>
                <w:lang w:eastAsia="ru-RU"/>
              </w:rPr>
              <w:t>, работниками их органов управления и кредиторами поставщиков (подрядчиков).</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sz w:val="24"/>
                <w:szCs w:val="24"/>
                <w:lang w:eastAsia="ru-RU"/>
              </w:rPr>
              <w:t xml:space="preserve">3. Закупающая организация не может заключать договор о закупках или рамочное соглашение с поставщиком (подрядчиком), если учредитель (учредители) или руководитель (руководители) является (являются) учредителем (учредителями) или руководителем </w:t>
            </w:r>
            <w:r w:rsidRPr="003C714A">
              <w:rPr>
                <w:rFonts w:ascii="Times New Roman" w:eastAsia="Times New Roman" w:hAnsi="Times New Roman" w:cs="Times New Roman"/>
                <w:sz w:val="24"/>
                <w:szCs w:val="24"/>
                <w:lang w:eastAsia="ru-RU"/>
              </w:rPr>
              <w:lastRenderedPageBreak/>
              <w:t>(руководителями) другого поставщика (подрядчика), участвующего в одном конкурсе.</w:t>
            </w:r>
          </w:p>
        </w:tc>
        <w:tc>
          <w:tcPr>
            <w:tcW w:w="7088" w:type="dxa"/>
          </w:tcPr>
          <w:p w:rsidR="00362BF0" w:rsidRPr="003C714A" w:rsidRDefault="00362BF0" w:rsidP="0089044E">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lastRenderedPageBreak/>
              <w:t xml:space="preserve">3. Закупающая организация не может заключать договор о закупках или рамочное соглашение с поставщиком (подрядчиком) </w:t>
            </w:r>
            <w:r w:rsidRPr="003C714A">
              <w:rPr>
                <w:rFonts w:ascii="Times New Roman" w:eastAsia="Times New Roman" w:hAnsi="Times New Roman" w:cs="Times New Roman"/>
                <w:b/>
                <w:sz w:val="24"/>
                <w:szCs w:val="24"/>
                <w:lang w:eastAsia="ru-RU"/>
              </w:rPr>
              <w:t>или консультантом</w:t>
            </w:r>
            <w:r w:rsidRPr="003C714A">
              <w:rPr>
                <w:rFonts w:ascii="Times New Roman" w:eastAsia="Times New Roman" w:hAnsi="Times New Roman" w:cs="Times New Roman"/>
                <w:sz w:val="24"/>
                <w:szCs w:val="24"/>
                <w:lang w:eastAsia="ru-RU"/>
              </w:rPr>
              <w:t xml:space="preserve">, если учредитель (учредители) или руководитель (руководители) является (являются) учредителем </w:t>
            </w:r>
            <w:r w:rsidRPr="003C714A">
              <w:rPr>
                <w:rFonts w:ascii="Times New Roman" w:eastAsia="Times New Roman" w:hAnsi="Times New Roman" w:cs="Times New Roman"/>
                <w:sz w:val="24"/>
                <w:szCs w:val="24"/>
                <w:lang w:eastAsia="ru-RU"/>
              </w:rPr>
              <w:lastRenderedPageBreak/>
              <w:t>(учредителями) или руководителем (руководителями) другого поставщика (подрядчика)</w:t>
            </w:r>
            <w:r w:rsidRPr="003C714A">
              <w:rPr>
                <w:rFonts w:ascii="Times New Roman" w:eastAsia="Times New Roman" w:hAnsi="Times New Roman" w:cs="Times New Roman"/>
                <w:b/>
                <w:sz w:val="24"/>
                <w:szCs w:val="24"/>
                <w:lang w:eastAsia="ru-RU"/>
              </w:rPr>
              <w:t xml:space="preserve"> или консультанта</w:t>
            </w:r>
            <w:r w:rsidRPr="003C714A">
              <w:rPr>
                <w:rFonts w:ascii="Times New Roman" w:eastAsia="Times New Roman" w:hAnsi="Times New Roman" w:cs="Times New Roman"/>
                <w:sz w:val="24"/>
                <w:szCs w:val="24"/>
                <w:lang w:eastAsia="ru-RU"/>
              </w:rPr>
              <w:t>, участвующего в одном конкурсе.</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lastRenderedPageBreak/>
              <w:t>4. Закупающая организация не может заключать договор или рамочное соглашение о закупках с поставщиком (подрядчиком), учредителем и (или) участником которого являются лица, занимающие политические государственные, политические муниципальные должности, специальные государственные должности, и их близкие родственники.</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Закупающая организация вправе потребовать от поставщика (подрядчика) письменное подтверждение об отсутствии аффилированности с лицами, занимающими политические государственные, политические муниципальные должности, специальные государственные должности, и их близкими родственниками.</w:t>
            </w:r>
          </w:p>
        </w:tc>
        <w:tc>
          <w:tcPr>
            <w:tcW w:w="7088"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4. Закупающая организация не может заключать договор или рамочное соглашение о закупках с поставщиком (подрядчиком)</w:t>
            </w:r>
            <w:r w:rsidRPr="003C714A">
              <w:rPr>
                <w:rFonts w:ascii="Times New Roman" w:eastAsia="Times New Roman" w:hAnsi="Times New Roman" w:cs="Times New Roman"/>
                <w:b/>
                <w:sz w:val="24"/>
                <w:szCs w:val="24"/>
                <w:lang w:eastAsia="ru-RU"/>
              </w:rPr>
              <w:t xml:space="preserve"> или консультантом</w:t>
            </w:r>
            <w:r w:rsidRPr="003C714A">
              <w:rPr>
                <w:rFonts w:ascii="Times New Roman" w:eastAsia="Times New Roman" w:hAnsi="Times New Roman" w:cs="Times New Roman"/>
                <w:sz w:val="24"/>
                <w:szCs w:val="24"/>
                <w:lang w:eastAsia="ru-RU"/>
              </w:rPr>
              <w:t>, учредителем и (или) участником которого являются лица, занимающие политические государственные, политические муниципальные должности, специальные государственные должности, и их близкие родственники.</w:t>
            </w:r>
          </w:p>
          <w:p w:rsidR="00362BF0" w:rsidRPr="003C714A" w:rsidRDefault="00362BF0" w:rsidP="0089044E">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 xml:space="preserve">Закупающая организация вправе потребовать от поставщика (подрядчика) </w:t>
            </w:r>
            <w:r w:rsidRPr="003C714A">
              <w:rPr>
                <w:rFonts w:ascii="Times New Roman" w:eastAsia="Times New Roman" w:hAnsi="Times New Roman" w:cs="Times New Roman"/>
                <w:b/>
                <w:sz w:val="24"/>
                <w:szCs w:val="24"/>
                <w:lang w:eastAsia="ru-RU"/>
              </w:rPr>
              <w:t>или консультанта</w:t>
            </w:r>
            <w:r w:rsidRPr="003C714A">
              <w:rPr>
                <w:rFonts w:ascii="Times New Roman" w:eastAsia="Times New Roman" w:hAnsi="Times New Roman" w:cs="Times New Roman"/>
                <w:sz w:val="24"/>
                <w:szCs w:val="24"/>
                <w:lang w:eastAsia="ru-RU"/>
              </w:rPr>
              <w:t xml:space="preserve"> письменное подтверждение об отсутствии аффилированности с лицами, занимающими политические государственные, политические муниципальные должности, специальные государственные должности, и их близкими родственниками</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sz w:val="24"/>
                <w:szCs w:val="24"/>
                <w:lang w:eastAsia="ru-RU"/>
              </w:rPr>
              <w:t>5. Закупающая организация не может заключать договор или рамочное соглашение о закупках с поставщиком (подрядчиком), сотрудник которого отвечал за подготовку спецификаций или конкурсной документации либо поставщик (подрядчик) за последние два года являлся сотрудником данной закупающей организации.</w:t>
            </w:r>
          </w:p>
        </w:tc>
        <w:tc>
          <w:tcPr>
            <w:tcW w:w="7088" w:type="dxa"/>
          </w:tcPr>
          <w:p w:rsidR="00362BF0" w:rsidRPr="003C714A" w:rsidRDefault="00362BF0" w:rsidP="0089044E">
            <w:pPr>
              <w:spacing w:after="0" w:line="240" w:lineRule="auto"/>
              <w:ind w:firstLine="426"/>
              <w:jc w:val="both"/>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sz w:val="24"/>
                <w:szCs w:val="24"/>
                <w:lang w:eastAsia="ru-RU"/>
              </w:rPr>
              <w:t xml:space="preserve">5. Закупающая организация не может заключать договор или рамочное соглашение о закупках с поставщиком (подрядчиком) </w:t>
            </w:r>
            <w:r w:rsidRPr="003C714A">
              <w:rPr>
                <w:rFonts w:ascii="Times New Roman" w:eastAsia="Times New Roman" w:hAnsi="Times New Roman" w:cs="Times New Roman"/>
                <w:b/>
                <w:sz w:val="24"/>
                <w:szCs w:val="24"/>
                <w:lang w:eastAsia="ru-RU"/>
              </w:rPr>
              <w:t>или консультантом</w:t>
            </w:r>
            <w:r w:rsidRPr="003C714A">
              <w:rPr>
                <w:rFonts w:ascii="Times New Roman" w:eastAsia="Times New Roman" w:hAnsi="Times New Roman" w:cs="Times New Roman"/>
                <w:sz w:val="24"/>
                <w:szCs w:val="24"/>
                <w:lang w:eastAsia="ru-RU"/>
              </w:rPr>
              <w:t xml:space="preserve">, сотрудник которого отвечал за подготовку спецификаций или конкурсной документации либо поставщик (подрядчик), </w:t>
            </w:r>
            <w:r w:rsidRPr="003C714A">
              <w:rPr>
                <w:rFonts w:ascii="Times New Roman" w:eastAsia="Times New Roman" w:hAnsi="Times New Roman" w:cs="Times New Roman"/>
                <w:b/>
                <w:sz w:val="24"/>
                <w:szCs w:val="24"/>
                <w:lang w:eastAsia="ru-RU"/>
              </w:rPr>
              <w:t>консультант</w:t>
            </w:r>
            <w:r w:rsidRPr="003C714A">
              <w:rPr>
                <w:rFonts w:ascii="Times New Roman" w:eastAsia="Times New Roman" w:hAnsi="Times New Roman" w:cs="Times New Roman"/>
                <w:sz w:val="24"/>
                <w:szCs w:val="24"/>
                <w:lang w:eastAsia="ru-RU"/>
              </w:rPr>
              <w:t xml:space="preserve"> за последние два года являлся сотрудником данной закупающей организации.</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7. Закупающая организация не может заключить договор о закупках или рамочное соглашение с поставщиком (подрядчиком), который является </w:t>
            </w:r>
            <w:r w:rsidRPr="003C714A">
              <w:rPr>
                <w:rFonts w:ascii="Times New Roman" w:eastAsia="Times New Roman" w:hAnsi="Times New Roman" w:cs="Times New Roman"/>
                <w:b/>
                <w:strike/>
                <w:color w:val="000000"/>
                <w:sz w:val="24"/>
                <w:szCs w:val="24"/>
                <w:lang w:eastAsia="ru-RU"/>
              </w:rPr>
              <w:t>дочерней компанией</w:t>
            </w:r>
            <w:r w:rsidRPr="003C714A">
              <w:rPr>
                <w:rFonts w:ascii="Times New Roman" w:eastAsia="Times New Roman" w:hAnsi="Times New Roman" w:cs="Times New Roman"/>
                <w:color w:val="000000"/>
                <w:sz w:val="24"/>
                <w:szCs w:val="24"/>
                <w:lang w:eastAsia="ru-RU"/>
              </w:rPr>
              <w:t xml:space="preserve"> или имеет совместных сотрудников, которых наняли для предоставления консультационных услуг в процессе выполнения единого задания, связанного с одним предметом договора о закупках.</w:t>
            </w:r>
          </w:p>
        </w:tc>
        <w:tc>
          <w:tcPr>
            <w:tcW w:w="7088" w:type="dxa"/>
          </w:tcPr>
          <w:p w:rsidR="00362BF0" w:rsidRPr="003C714A" w:rsidRDefault="00362BF0" w:rsidP="003C714A">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color w:val="000000"/>
                <w:sz w:val="24"/>
                <w:szCs w:val="24"/>
                <w:lang w:eastAsia="ru-RU"/>
              </w:rPr>
              <w:t>7. Закупающая организация не может заключить договор о закупках или рамочное соглашение с поставщиком (подрядчиком) или консультантом</w:t>
            </w:r>
            <w:r w:rsidRPr="003C714A">
              <w:rPr>
                <w:rFonts w:ascii="Times New Roman" w:eastAsia="Times New Roman" w:hAnsi="Times New Roman" w:cs="Times New Roman"/>
                <w:b/>
                <w:sz w:val="24"/>
                <w:szCs w:val="24"/>
                <w:lang w:eastAsia="ru-RU"/>
              </w:rPr>
              <w:t>,</w:t>
            </w:r>
            <w:r w:rsidRPr="003C714A">
              <w:rPr>
                <w:rFonts w:ascii="Times New Roman" w:eastAsia="Times New Roman" w:hAnsi="Times New Roman" w:cs="Times New Roman"/>
                <w:color w:val="000000"/>
                <w:sz w:val="24"/>
                <w:szCs w:val="24"/>
                <w:lang w:eastAsia="ru-RU"/>
              </w:rPr>
              <w:t xml:space="preserve"> который является </w:t>
            </w:r>
            <w:r w:rsidRPr="003C714A">
              <w:rPr>
                <w:rFonts w:ascii="Times New Roman" w:eastAsia="Times New Roman" w:hAnsi="Times New Roman" w:cs="Times New Roman"/>
                <w:b/>
                <w:color w:val="000000"/>
                <w:sz w:val="24"/>
                <w:szCs w:val="24"/>
                <w:lang w:eastAsia="ru-RU"/>
              </w:rPr>
              <w:t>дочерним обществом</w:t>
            </w:r>
            <w:r w:rsidRPr="003C714A">
              <w:rPr>
                <w:rFonts w:ascii="Times New Roman" w:eastAsia="Times New Roman" w:hAnsi="Times New Roman" w:cs="Times New Roman"/>
                <w:color w:val="000000"/>
                <w:sz w:val="24"/>
                <w:szCs w:val="24"/>
                <w:lang w:eastAsia="ru-RU"/>
              </w:rPr>
              <w:t xml:space="preserve"> или имеет совместных сотрудников, которых наняли для предоставления консультационных услуг в процессе выполнения единого задания, связанного с одним предметом д</w:t>
            </w:r>
            <w:r w:rsidR="003C714A">
              <w:rPr>
                <w:rFonts w:ascii="Times New Roman" w:eastAsia="Times New Roman" w:hAnsi="Times New Roman" w:cs="Times New Roman"/>
                <w:color w:val="000000"/>
                <w:sz w:val="24"/>
                <w:szCs w:val="24"/>
                <w:lang w:eastAsia="ru-RU"/>
              </w:rPr>
              <w:t>оговора о закупках</w:t>
            </w:r>
            <w:r w:rsidRPr="003C714A">
              <w:rPr>
                <w:rFonts w:ascii="Times New Roman" w:eastAsia="Times New Roman" w:hAnsi="Times New Roman" w:cs="Times New Roman"/>
                <w:color w:val="000000"/>
                <w:sz w:val="24"/>
                <w:szCs w:val="24"/>
                <w:lang w:eastAsia="ru-RU"/>
              </w:rPr>
              <w:t>.</w:t>
            </w:r>
          </w:p>
        </w:tc>
      </w:tr>
      <w:tr w:rsidR="00101208" w:rsidRPr="003C714A" w:rsidTr="004140A2">
        <w:tc>
          <w:tcPr>
            <w:tcW w:w="14709" w:type="dxa"/>
            <w:gridSpan w:val="2"/>
          </w:tcPr>
          <w:p w:rsidR="00101208" w:rsidRPr="003C714A" w:rsidRDefault="00101208" w:rsidP="00101208">
            <w:pPr>
              <w:spacing w:after="0" w:line="240" w:lineRule="auto"/>
              <w:ind w:firstLine="426"/>
              <w:jc w:val="center"/>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b/>
                <w:sz w:val="24"/>
                <w:szCs w:val="24"/>
                <w:lang w:eastAsia="ru-RU"/>
              </w:rPr>
              <w:t>Статья 7. Принцип конфиденциальности</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sz w:val="24"/>
                <w:szCs w:val="24"/>
                <w:lang w:eastAsia="ru-RU"/>
              </w:rPr>
              <w:t xml:space="preserve">1. Закупающая организация до определения победителя не вправе раскрывать информацию, за исключением случаев, если неразглашение такой информации будет противоречить закону, воспрепятствует обеспечению соблюдения законодательства, а также необходимо для защиты интересов государственной безопасности или если раскрытие </w:t>
            </w:r>
            <w:r w:rsidRPr="003C714A">
              <w:rPr>
                <w:rFonts w:ascii="Times New Roman" w:eastAsia="Times New Roman" w:hAnsi="Times New Roman" w:cs="Times New Roman"/>
                <w:sz w:val="24"/>
                <w:szCs w:val="24"/>
                <w:lang w:eastAsia="ru-RU"/>
              </w:rPr>
              <w:lastRenderedPageBreak/>
              <w:t>такой информации наносит ущерб законным коммерческим интересам поставщика (подрядчика) или воспрепятствует добросовестной конкуренции, если только судом не принято постановление о раскрытии такой информации.</w:t>
            </w:r>
          </w:p>
        </w:tc>
        <w:tc>
          <w:tcPr>
            <w:tcW w:w="7088" w:type="dxa"/>
          </w:tcPr>
          <w:p w:rsidR="00362BF0" w:rsidRPr="003C714A" w:rsidRDefault="00362BF0" w:rsidP="0089044E">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lastRenderedPageBreak/>
              <w:t xml:space="preserve">1. Закупающая организация до определения победителя не вправе раскрывать информацию, за исключением случаев, если неразглашение такой информации будет противоречить закону, воспрепятствует обеспечению соблюдения законодательства, а также необходимо для защиты интересов государственной </w:t>
            </w:r>
            <w:r w:rsidRPr="003C714A">
              <w:rPr>
                <w:rFonts w:ascii="Times New Roman" w:eastAsia="Times New Roman" w:hAnsi="Times New Roman" w:cs="Times New Roman"/>
                <w:sz w:val="24"/>
                <w:szCs w:val="24"/>
                <w:lang w:eastAsia="ru-RU"/>
              </w:rPr>
              <w:lastRenderedPageBreak/>
              <w:t xml:space="preserve">безопасности или если раскрытие такой информации наносит ущерб законным коммерческим интересам поставщика (подрядчика), </w:t>
            </w:r>
            <w:r w:rsidRPr="003C714A">
              <w:rPr>
                <w:rFonts w:ascii="Times New Roman" w:eastAsia="Times New Roman" w:hAnsi="Times New Roman" w:cs="Times New Roman"/>
                <w:b/>
                <w:sz w:val="24"/>
                <w:szCs w:val="24"/>
                <w:lang w:eastAsia="ru-RU"/>
              </w:rPr>
              <w:t>консультанта</w:t>
            </w:r>
            <w:r w:rsidRPr="003C714A">
              <w:rPr>
                <w:rFonts w:ascii="Times New Roman" w:eastAsia="Times New Roman" w:hAnsi="Times New Roman" w:cs="Times New Roman"/>
                <w:sz w:val="24"/>
                <w:szCs w:val="24"/>
                <w:lang w:eastAsia="ru-RU"/>
              </w:rPr>
              <w:t xml:space="preserve"> или воспрепятствует добросовестной конкуренции, если только судом не принято постановление о раскрытии такой информации.</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lastRenderedPageBreak/>
              <w:t>3. Все обсуждения, сообщения или переговоры между закупающей организацией и поставщиком (подрядчиком) носят конфиденциальный характер. Ни одна из сторон не вправе раскрывать посторонним лицам техническую, ценовую или иную информацию без согласия другой стороны, за исключением случаев, когда такая информация является предметом судебного разбирательства.</w:t>
            </w:r>
          </w:p>
        </w:tc>
        <w:tc>
          <w:tcPr>
            <w:tcW w:w="7088" w:type="dxa"/>
          </w:tcPr>
          <w:p w:rsidR="00362BF0" w:rsidRPr="003C714A" w:rsidRDefault="00362BF0" w:rsidP="0089044E">
            <w:pPr>
              <w:spacing w:after="0" w:line="240" w:lineRule="auto"/>
              <w:ind w:firstLine="426"/>
              <w:jc w:val="both"/>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sz w:val="24"/>
                <w:szCs w:val="24"/>
                <w:lang w:eastAsia="ru-RU"/>
              </w:rPr>
              <w:t>3. Все обсуждения, сообщения или переговоры между закупающей организацией и поставщиком (подрядчиком)</w:t>
            </w:r>
            <w:r w:rsidRPr="003C714A">
              <w:rPr>
                <w:rFonts w:ascii="Times New Roman" w:eastAsia="Times New Roman" w:hAnsi="Times New Roman" w:cs="Times New Roman"/>
                <w:b/>
                <w:sz w:val="24"/>
                <w:szCs w:val="24"/>
                <w:lang w:eastAsia="ru-RU"/>
              </w:rPr>
              <w:t xml:space="preserve"> либо консультантом</w:t>
            </w:r>
            <w:r w:rsidRPr="003C714A">
              <w:rPr>
                <w:rFonts w:ascii="Times New Roman" w:eastAsia="Times New Roman" w:hAnsi="Times New Roman" w:cs="Times New Roman"/>
                <w:sz w:val="24"/>
                <w:szCs w:val="24"/>
                <w:lang w:eastAsia="ru-RU"/>
              </w:rPr>
              <w:t xml:space="preserve"> носят конфиденциальный характер. Ни одна из сторон не вправе раскрывать посторонним лицам техническую, ценовую или иную информацию без согласия другой стороны, за исключением случаев, когда такая информация является предметом судебного разбирательства.</w:t>
            </w:r>
          </w:p>
        </w:tc>
      </w:tr>
      <w:tr w:rsidR="00101208" w:rsidRPr="003C714A" w:rsidTr="002058F1">
        <w:tc>
          <w:tcPr>
            <w:tcW w:w="14709" w:type="dxa"/>
            <w:gridSpan w:val="2"/>
          </w:tcPr>
          <w:p w:rsidR="00101208" w:rsidRPr="003C714A" w:rsidRDefault="00101208" w:rsidP="00101208">
            <w:pPr>
              <w:spacing w:after="0" w:line="240" w:lineRule="auto"/>
              <w:ind w:firstLine="426"/>
              <w:jc w:val="center"/>
              <w:rPr>
                <w:rFonts w:ascii="Times New Roman" w:eastAsia="Times New Roman" w:hAnsi="Times New Roman" w:cs="Times New Roman"/>
                <w:sz w:val="24"/>
                <w:szCs w:val="24"/>
                <w:lang w:eastAsia="ru-RU"/>
              </w:rPr>
            </w:pPr>
            <w:r w:rsidRPr="003C714A">
              <w:rPr>
                <w:rFonts w:ascii="Times New Roman" w:eastAsia="Times New Roman" w:hAnsi="Times New Roman" w:cs="Times New Roman"/>
                <w:b/>
                <w:sz w:val="24"/>
                <w:szCs w:val="24"/>
                <w:lang w:eastAsia="ru-RU"/>
              </w:rPr>
              <w:t>Статья 8. Форма сообщений</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3. Закупающая организация при привлечении поставщиков (подрядчиков) к участию в процедурах закупок указывает:</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1) требования в отношении формы сообщения;</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2) меры и требования для обеспечения защиты коммерческой тайны.</w:t>
            </w:r>
          </w:p>
        </w:tc>
        <w:tc>
          <w:tcPr>
            <w:tcW w:w="7088" w:type="dxa"/>
          </w:tcPr>
          <w:p w:rsidR="00362BF0" w:rsidRPr="003C714A" w:rsidRDefault="00362BF0" w:rsidP="0089044E">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 xml:space="preserve">3. Закупающая организация при привлечении поставщиков (подрядчиков), </w:t>
            </w:r>
            <w:r w:rsidRPr="003C714A">
              <w:rPr>
                <w:rFonts w:ascii="Times New Roman" w:eastAsia="Times New Roman" w:hAnsi="Times New Roman" w:cs="Times New Roman"/>
                <w:b/>
                <w:sz w:val="24"/>
                <w:szCs w:val="24"/>
                <w:lang w:eastAsia="ru-RU"/>
              </w:rPr>
              <w:t>консультантов</w:t>
            </w:r>
            <w:r w:rsidRPr="003C714A">
              <w:rPr>
                <w:rFonts w:ascii="Times New Roman" w:eastAsia="Times New Roman" w:hAnsi="Times New Roman" w:cs="Times New Roman"/>
                <w:sz w:val="24"/>
                <w:szCs w:val="24"/>
                <w:lang w:eastAsia="ru-RU"/>
              </w:rPr>
              <w:t xml:space="preserve"> к участию в процедурах закупок указывает:</w:t>
            </w:r>
          </w:p>
          <w:p w:rsidR="00362BF0" w:rsidRPr="003C714A" w:rsidRDefault="00362BF0" w:rsidP="0089044E">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1) требования в отношении формы сообщения;</w:t>
            </w:r>
          </w:p>
          <w:p w:rsidR="00362BF0" w:rsidRPr="003C714A" w:rsidRDefault="00362BF0" w:rsidP="0089044E">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2) меры и требования для обеспечения защиты коммерческой тайны.</w:t>
            </w:r>
          </w:p>
        </w:tc>
      </w:tr>
      <w:tr w:rsidR="00101208" w:rsidRPr="003C714A" w:rsidTr="00255D98">
        <w:tc>
          <w:tcPr>
            <w:tcW w:w="14709" w:type="dxa"/>
            <w:gridSpan w:val="2"/>
          </w:tcPr>
          <w:p w:rsidR="00101208" w:rsidRPr="003C714A" w:rsidRDefault="00101208" w:rsidP="00101208">
            <w:pPr>
              <w:spacing w:after="0" w:line="240" w:lineRule="auto"/>
              <w:ind w:firstLine="426"/>
              <w:jc w:val="center"/>
              <w:rPr>
                <w:rFonts w:ascii="Times New Roman" w:eastAsia="Times New Roman" w:hAnsi="Times New Roman" w:cs="Times New Roman"/>
                <w:sz w:val="24"/>
                <w:szCs w:val="24"/>
                <w:lang w:eastAsia="ru-RU"/>
              </w:rPr>
            </w:pPr>
            <w:r w:rsidRPr="003C714A">
              <w:rPr>
                <w:rFonts w:ascii="Times New Roman" w:eastAsia="Times New Roman" w:hAnsi="Times New Roman" w:cs="Times New Roman"/>
                <w:b/>
                <w:sz w:val="24"/>
                <w:szCs w:val="24"/>
                <w:lang w:eastAsia="ru-RU"/>
              </w:rPr>
              <w:t>Статья 9. Уполномоченный государственный орган по государственным закупкам</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4) формирование и ведение единых республиканских реестров закупающих организаций, договоров о государственных закупках и базы данных ненадежных и недобросовестных поставщиков (подрядчиков);</w:t>
            </w:r>
          </w:p>
        </w:tc>
        <w:tc>
          <w:tcPr>
            <w:tcW w:w="7088" w:type="dxa"/>
          </w:tcPr>
          <w:p w:rsidR="00362BF0" w:rsidRPr="003C714A" w:rsidRDefault="00362BF0" w:rsidP="0089044E">
            <w:pPr>
              <w:spacing w:after="0" w:line="240" w:lineRule="auto"/>
              <w:ind w:firstLine="426"/>
              <w:jc w:val="both"/>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color w:val="000000"/>
                <w:sz w:val="24"/>
                <w:szCs w:val="24"/>
                <w:lang w:eastAsia="ru-RU"/>
              </w:rPr>
              <w:t xml:space="preserve">4) формирование и ведение единых республиканских реестров закупающих организаций, договоров о государственных закупках </w:t>
            </w:r>
            <w:r w:rsidRPr="003C714A">
              <w:rPr>
                <w:rFonts w:ascii="Times New Roman" w:eastAsia="Times New Roman" w:hAnsi="Times New Roman" w:cs="Times New Roman"/>
                <w:b/>
                <w:color w:val="000000"/>
                <w:sz w:val="24"/>
                <w:szCs w:val="24"/>
                <w:lang w:eastAsia="ru-RU"/>
              </w:rPr>
              <w:t xml:space="preserve">и базы данных поставщиков (подрядчиков) и консультантов, а также </w:t>
            </w:r>
            <w:r w:rsidRPr="003C714A">
              <w:rPr>
                <w:rFonts w:ascii="Times New Roman" w:eastAsia="Times New Roman" w:hAnsi="Times New Roman" w:cs="Times New Roman"/>
                <w:color w:val="000000"/>
                <w:sz w:val="24"/>
                <w:szCs w:val="24"/>
                <w:lang w:eastAsia="ru-RU"/>
              </w:rPr>
              <w:t xml:space="preserve">базы данных ненадежных и недобросовестных поставщиков (подрядчиков) </w:t>
            </w:r>
            <w:r w:rsidRPr="003C714A">
              <w:rPr>
                <w:rFonts w:ascii="Times New Roman" w:eastAsia="Times New Roman" w:hAnsi="Times New Roman" w:cs="Times New Roman"/>
                <w:b/>
                <w:color w:val="000000"/>
                <w:sz w:val="24"/>
                <w:szCs w:val="24"/>
                <w:lang w:eastAsia="ru-RU"/>
              </w:rPr>
              <w:t>и консультантов</w:t>
            </w:r>
            <w:r w:rsidRPr="003C714A">
              <w:rPr>
                <w:rFonts w:ascii="Times New Roman" w:eastAsia="Times New Roman" w:hAnsi="Times New Roman" w:cs="Times New Roman"/>
                <w:color w:val="000000"/>
                <w:sz w:val="24"/>
                <w:szCs w:val="24"/>
                <w:lang w:eastAsia="ru-RU"/>
              </w:rPr>
              <w:t>;</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10) аккумулирование на </w:t>
            </w:r>
            <w:r w:rsidRPr="003C714A">
              <w:rPr>
                <w:rFonts w:ascii="Times New Roman" w:eastAsia="Times New Roman" w:hAnsi="Times New Roman" w:cs="Times New Roman"/>
                <w:b/>
                <w:strike/>
                <w:color w:val="000000"/>
                <w:sz w:val="24"/>
                <w:szCs w:val="24"/>
                <w:lang w:eastAsia="ru-RU"/>
              </w:rPr>
              <w:t>депозитном счете</w:t>
            </w:r>
            <w:r w:rsidRPr="003C714A">
              <w:rPr>
                <w:rFonts w:ascii="Times New Roman" w:eastAsia="Times New Roman" w:hAnsi="Times New Roman" w:cs="Times New Roman"/>
                <w:color w:val="000000"/>
                <w:sz w:val="24"/>
                <w:szCs w:val="24"/>
                <w:lang w:eastAsia="ru-RU"/>
              </w:rPr>
              <w:t xml:space="preserve"> денежных средств, поступающих от поставщиков (подрядчиков), участвующих в объявленных государственных закупках закупающих организаций в виде гарантийного обеспечения исполнения договора, оплаты за периодическую подписку на веб-портале государственных закупок, в том числе в электронном каталоге, и за подачу жалобы в независимую межведомственную комиссию и их рассмотрения в порядке, определяемом Правительством Кыргызской Республики.</w:t>
            </w:r>
          </w:p>
        </w:tc>
        <w:tc>
          <w:tcPr>
            <w:tcW w:w="7088" w:type="dxa"/>
          </w:tcPr>
          <w:p w:rsidR="00362BF0" w:rsidRPr="003C714A" w:rsidRDefault="00362BF0" w:rsidP="00273DFD">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color w:val="000000"/>
                <w:sz w:val="24"/>
                <w:szCs w:val="24"/>
                <w:lang w:eastAsia="ru-RU"/>
              </w:rPr>
              <w:t>10) аккумулирование</w:t>
            </w:r>
            <w:r w:rsidRPr="003C714A">
              <w:rPr>
                <w:rFonts w:ascii="Times New Roman" w:eastAsia="Times New Roman" w:hAnsi="Times New Roman" w:cs="Times New Roman"/>
                <w:b/>
                <w:color w:val="000000"/>
                <w:sz w:val="24"/>
                <w:szCs w:val="24"/>
                <w:lang w:eastAsia="ru-RU"/>
              </w:rPr>
              <w:t xml:space="preserve"> и управление на соответствующих</w:t>
            </w:r>
            <w:r w:rsidR="00C829F9" w:rsidRPr="003C714A">
              <w:rPr>
                <w:rFonts w:ascii="Times New Roman" w:eastAsia="Times New Roman" w:hAnsi="Times New Roman" w:cs="Times New Roman"/>
                <w:b/>
                <w:color w:val="000000"/>
                <w:sz w:val="24"/>
                <w:szCs w:val="24"/>
                <w:lang w:eastAsia="ru-RU"/>
              </w:rPr>
              <w:t xml:space="preserve"> (депозитном и специальном)</w:t>
            </w:r>
            <w:r w:rsidRPr="003C714A">
              <w:rPr>
                <w:rFonts w:ascii="Times New Roman" w:eastAsia="Times New Roman" w:hAnsi="Times New Roman" w:cs="Times New Roman"/>
                <w:b/>
                <w:color w:val="000000"/>
                <w:sz w:val="24"/>
                <w:szCs w:val="24"/>
                <w:lang w:eastAsia="ru-RU"/>
              </w:rPr>
              <w:t xml:space="preserve"> счетах</w:t>
            </w:r>
            <w:r w:rsidRPr="003C714A">
              <w:rPr>
                <w:rFonts w:ascii="Times New Roman" w:eastAsia="Times New Roman" w:hAnsi="Times New Roman" w:cs="Times New Roman"/>
                <w:color w:val="000000"/>
                <w:sz w:val="24"/>
                <w:szCs w:val="24"/>
                <w:lang w:eastAsia="ru-RU"/>
              </w:rPr>
              <w:t xml:space="preserve"> денежными средствами, поступающих от поставщиков (подрядчиков)</w:t>
            </w:r>
            <w:r w:rsidRPr="003C714A">
              <w:rPr>
                <w:rFonts w:ascii="Times New Roman" w:eastAsia="Times New Roman" w:hAnsi="Times New Roman" w:cs="Times New Roman"/>
                <w:sz w:val="24"/>
                <w:szCs w:val="24"/>
                <w:lang w:eastAsia="ru-RU"/>
              </w:rPr>
              <w:t xml:space="preserve"> </w:t>
            </w:r>
            <w:r w:rsidRPr="003C714A">
              <w:rPr>
                <w:rFonts w:ascii="Times New Roman" w:eastAsia="Times New Roman" w:hAnsi="Times New Roman" w:cs="Times New Roman"/>
                <w:b/>
                <w:sz w:val="24"/>
                <w:szCs w:val="24"/>
                <w:lang w:eastAsia="ru-RU"/>
              </w:rPr>
              <w:t>и консультантов</w:t>
            </w:r>
            <w:r w:rsidRPr="003C714A">
              <w:rPr>
                <w:rFonts w:ascii="Times New Roman" w:eastAsia="Times New Roman" w:hAnsi="Times New Roman" w:cs="Times New Roman"/>
                <w:color w:val="000000"/>
                <w:sz w:val="24"/>
                <w:szCs w:val="24"/>
                <w:lang w:eastAsia="ru-RU"/>
              </w:rPr>
              <w:t xml:space="preserve">, участвующих в объявленных государственных закупках закупающих организаций в виде гарантийного обеспечения исполнения договора, оплаты за периодическую подписку на веб-портале государственных закупок, в том числе в электронном каталоге, и за подачу жалобы в независимую межведомственную комиссию и их рассмотрения в порядке, определяемом </w:t>
            </w:r>
            <w:r w:rsidRPr="003C714A">
              <w:rPr>
                <w:rFonts w:ascii="Times New Roman" w:eastAsia="Times New Roman" w:hAnsi="Times New Roman" w:cs="Times New Roman"/>
                <w:color w:val="000000"/>
                <w:sz w:val="24"/>
                <w:szCs w:val="24"/>
                <w:lang w:eastAsia="ru-RU"/>
              </w:rPr>
              <w:lastRenderedPageBreak/>
              <w:t>Правительством Кыргызской Республики.</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b/>
                <w:sz w:val="24"/>
                <w:szCs w:val="24"/>
                <w:lang w:eastAsia="ru-RU"/>
              </w:rPr>
              <w:lastRenderedPageBreak/>
              <w:t>отсутствует</w:t>
            </w:r>
          </w:p>
        </w:tc>
        <w:tc>
          <w:tcPr>
            <w:tcW w:w="7088" w:type="dxa"/>
          </w:tcPr>
          <w:p w:rsidR="00362BF0" w:rsidRPr="003C714A" w:rsidRDefault="00362BF0" w:rsidP="0089044E">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b/>
                <w:color w:val="000000"/>
                <w:sz w:val="24"/>
                <w:szCs w:val="24"/>
                <w:lang w:eastAsia="ru-RU"/>
              </w:rPr>
              <w:t>11) утверждение и порядок применения общего классификатора государственных закупок;</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7) отменить конкурс по результатам решения независимой межведомственной комиссии по рассмотрению жалоб и протестов (далее - независимая межведомственная комиссия) </w:t>
            </w:r>
            <w:r w:rsidRPr="003C714A">
              <w:rPr>
                <w:rFonts w:ascii="Times New Roman" w:eastAsia="Times New Roman" w:hAnsi="Times New Roman" w:cs="Times New Roman"/>
                <w:b/>
                <w:strike/>
                <w:color w:val="000000"/>
                <w:sz w:val="24"/>
                <w:szCs w:val="24"/>
                <w:lang w:eastAsia="ru-RU"/>
              </w:rPr>
              <w:t>и (или) уполномоченного государственного органа по государственным закупкам</w:t>
            </w:r>
          </w:p>
        </w:tc>
        <w:tc>
          <w:tcPr>
            <w:tcW w:w="7088" w:type="dxa"/>
          </w:tcPr>
          <w:p w:rsidR="00362BF0" w:rsidRPr="003C714A" w:rsidRDefault="00362BF0" w:rsidP="0089044E">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color w:val="000000"/>
                <w:sz w:val="24"/>
                <w:szCs w:val="24"/>
                <w:lang w:eastAsia="ru-RU"/>
              </w:rPr>
              <w:t>7) отменить конкурс по результатам решения независимой межведомственной комиссии по рассмотрению жалоб и протестов (далее - независимая межведомственная комиссия).</w:t>
            </w:r>
          </w:p>
        </w:tc>
      </w:tr>
      <w:tr w:rsidR="00101208" w:rsidRPr="003C714A" w:rsidTr="009D430B">
        <w:tc>
          <w:tcPr>
            <w:tcW w:w="14709" w:type="dxa"/>
            <w:gridSpan w:val="2"/>
          </w:tcPr>
          <w:p w:rsidR="00101208" w:rsidRPr="003C714A" w:rsidRDefault="00101208" w:rsidP="00101208">
            <w:pPr>
              <w:spacing w:after="0" w:line="240" w:lineRule="auto"/>
              <w:ind w:firstLine="426"/>
              <w:jc w:val="center"/>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b/>
                <w:sz w:val="24"/>
                <w:szCs w:val="24"/>
                <w:lang w:eastAsia="ru-RU"/>
              </w:rPr>
              <w:t>Статья 10. Закупающая организация</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1. Закупающая организация возлагает ответственность за осуществление закупок на один из своих отделов (далее - отдел закупок) </w:t>
            </w:r>
            <w:r w:rsidRPr="003C714A">
              <w:rPr>
                <w:rFonts w:ascii="Times New Roman" w:eastAsia="Times New Roman" w:hAnsi="Times New Roman" w:cs="Times New Roman"/>
                <w:b/>
                <w:strike/>
                <w:color w:val="000000"/>
                <w:sz w:val="24"/>
                <w:szCs w:val="24"/>
                <w:lang w:eastAsia="ru-RU"/>
              </w:rPr>
              <w:t>и по каждому конкурсу создает новую конкурсную комиссию.</w:t>
            </w:r>
          </w:p>
        </w:tc>
        <w:tc>
          <w:tcPr>
            <w:tcW w:w="7088" w:type="dxa"/>
          </w:tcPr>
          <w:p w:rsidR="00362BF0" w:rsidRPr="003C714A" w:rsidRDefault="00362BF0" w:rsidP="0089044E">
            <w:pPr>
              <w:spacing w:after="0" w:line="240" w:lineRule="auto"/>
              <w:ind w:firstLine="426"/>
              <w:jc w:val="both"/>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color w:val="000000"/>
                <w:sz w:val="24"/>
                <w:szCs w:val="24"/>
                <w:lang w:eastAsia="ru-RU"/>
              </w:rPr>
              <w:t xml:space="preserve">1. Закупающая организация </w:t>
            </w:r>
            <w:r w:rsidRPr="003C714A">
              <w:rPr>
                <w:rFonts w:ascii="Times New Roman" w:eastAsia="Times New Roman" w:hAnsi="Times New Roman" w:cs="Times New Roman"/>
                <w:b/>
                <w:color w:val="000000"/>
                <w:sz w:val="24"/>
                <w:szCs w:val="24"/>
                <w:lang w:eastAsia="ru-RU"/>
              </w:rPr>
              <w:t>создает отдел закупок</w:t>
            </w:r>
            <w:r w:rsidRPr="003C714A">
              <w:rPr>
                <w:rFonts w:ascii="Times New Roman" w:eastAsia="Times New Roman" w:hAnsi="Times New Roman" w:cs="Times New Roman"/>
                <w:color w:val="000000"/>
                <w:sz w:val="24"/>
                <w:szCs w:val="24"/>
                <w:lang w:eastAsia="ru-RU"/>
              </w:rPr>
              <w:t xml:space="preserve"> </w:t>
            </w:r>
            <w:r w:rsidRPr="003C714A">
              <w:rPr>
                <w:rFonts w:ascii="Times New Roman" w:eastAsia="Times New Roman" w:hAnsi="Times New Roman" w:cs="Times New Roman"/>
                <w:b/>
                <w:color w:val="000000"/>
                <w:sz w:val="24"/>
                <w:szCs w:val="24"/>
                <w:lang w:eastAsia="ru-RU"/>
              </w:rPr>
              <w:t>или</w:t>
            </w:r>
            <w:r w:rsidRPr="003C714A">
              <w:rPr>
                <w:rFonts w:ascii="Times New Roman" w:eastAsia="Times New Roman" w:hAnsi="Times New Roman" w:cs="Times New Roman"/>
                <w:color w:val="000000"/>
                <w:sz w:val="24"/>
                <w:szCs w:val="24"/>
                <w:lang w:eastAsia="ru-RU"/>
              </w:rPr>
              <w:t xml:space="preserve"> возлагает ответственность за осуществление закупок на один из своих отделов (далее - отдел закупок).</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3. Конкурсная комиссия закупающей организации осуществляет следующие функции:</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1) утверждает предусмотренные критерии в конкурсной документации;</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2) проводит вскрытие конвертов с конкурсными заявками, за исключением электронных закупок, где вскрытие проводится системой автоматически в срок, указанный в конкурсной документации;</w:t>
            </w:r>
          </w:p>
          <w:p w:rsidR="00C829F9" w:rsidRPr="003C714A" w:rsidRDefault="00C829F9"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 xml:space="preserve">3) составляет и подписывает протокол вскрытия конвертов с конкурсными заявками и передает в отдел закупок для размещения на веб-портале, за исключением проведения закупок электронным способом, где конкурсные заявки вскрываются веб-порталом автоматически и протокол вскрытия конвертов с конкурсными заявками автоматически формируется и размещается на веб-портале </w:t>
            </w:r>
            <w:r w:rsidRPr="003C714A">
              <w:rPr>
                <w:rFonts w:ascii="Times New Roman" w:eastAsia="Times New Roman" w:hAnsi="Times New Roman" w:cs="Times New Roman"/>
                <w:sz w:val="24"/>
                <w:szCs w:val="24"/>
                <w:lang w:eastAsia="ru-RU"/>
              </w:rPr>
              <w:lastRenderedPageBreak/>
              <w:t>системой автоматически;</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4) проводит оценку конкурсных заявок, используя процедуры и критерии, предусмотренные конкурсной документацией, в соответствии с настоящим Законом готовит оценочный отчет о результатах конкурса с указанием рейтинга победителей;</w:t>
            </w:r>
          </w:p>
          <w:p w:rsidR="00362BF0" w:rsidRPr="003C714A" w:rsidRDefault="00362BF0" w:rsidP="00C56003">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sz w:val="24"/>
                <w:szCs w:val="24"/>
                <w:lang w:eastAsia="ru-RU"/>
              </w:rPr>
              <w:t>5) выносит решение по вопросу определения победителя или другое решение по результатам процедур закупок.</w:t>
            </w:r>
          </w:p>
        </w:tc>
        <w:tc>
          <w:tcPr>
            <w:tcW w:w="7088"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b/>
                <w:color w:val="000000"/>
                <w:sz w:val="24"/>
                <w:szCs w:val="24"/>
                <w:lang w:eastAsia="ru-RU"/>
              </w:rPr>
              <w:lastRenderedPageBreak/>
              <w:t xml:space="preserve">3. Для проведения конкурса закупающая организация до публикации конкурсной документации на веб-портале или электронном каталоге создает конкурсную комиссию. Состав конкурсной комиссии может изменяться в зависимости от характера закупки и включать представителей закупающей организации, представителей заинтересованных сторон, общественных организаций, привлеченных экспертов. </w:t>
            </w:r>
            <w:r w:rsidRPr="003C714A">
              <w:rPr>
                <w:rFonts w:ascii="Times New Roman" w:eastAsia="Times New Roman" w:hAnsi="Times New Roman" w:cs="Times New Roman"/>
                <w:color w:val="000000"/>
                <w:sz w:val="24"/>
                <w:szCs w:val="24"/>
                <w:lang w:eastAsia="ru-RU"/>
              </w:rPr>
              <w:t>Конкурсная комиссия закупающей организации осуществляет следующие функции:</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1) утверждает предусмотренные критерии в конкурсной документации;</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2) проводит вскрытие конвертов с конкурсными заявками, за исключением электронных закупок, где вскрытие проводится системой автоматически в срок, указанный в конкурсной документации;</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 xml:space="preserve">3) составляет и подписывает протокол вскрытия конвертов с конкурсными заявками и передает в отдел закупок для размещения на веб-портале, за исключением проведения закупок электронным способом, где конкурсные заявки вскрываются веб-порталом </w:t>
            </w:r>
            <w:r w:rsidRPr="003C714A">
              <w:rPr>
                <w:rFonts w:ascii="Times New Roman" w:eastAsia="Times New Roman" w:hAnsi="Times New Roman" w:cs="Times New Roman"/>
                <w:b/>
                <w:sz w:val="24"/>
                <w:szCs w:val="24"/>
                <w:lang w:eastAsia="ru-RU"/>
              </w:rPr>
              <w:t>или электронным каталогом</w:t>
            </w:r>
            <w:r w:rsidRPr="003C714A">
              <w:rPr>
                <w:rFonts w:ascii="Times New Roman" w:eastAsia="Times New Roman" w:hAnsi="Times New Roman" w:cs="Times New Roman"/>
                <w:sz w:val="24"/>
                <w:szCs w:val="24"/>
                <w:lang w:eastAsia="ru-RU"/>
              </w:rPr>
              <w:t xml:space="preserve"> автоматически и протокол вскрытия конвертов с конкурсными заявками </w:t>
            </w:r>
            <w:r w:rsidRPr="003C714A">
              <w:rPr>
                <w:rFonts w:ascii="Times New Roman" w:eastAsia="Times New Roman" w:hAnsi="Times New Roman" w:cs="Times New Roman"/>
                <w:sz w:val="24"/>
                <w:szCs w:val="24"/>
                <w:lang w:eastAsia="ru-RU"/>
              </w:rPr>
              <w:lastRenderedPageBreak/>
              <w:t xml:space="preserve">автоматически формируется и размещается на веб-портале </w:t>
            </w:r>
            <w:r w:rsidRPr="003C714A">
              <w:rPr>
                <w:rFonts w:ascii="Times New Roman" w:eastAsia="Times New Roman" w:hAnsi="Times New Roman" w:cs="Times New Roman"/>
                <w:b/>
                <w:sz w:val="24"/>
                <w:szCs w:val="24"/>
                <w:lang w:eastAsia="ru-RU"/>
              </w:rPr>
              <w:t xml:space="preserve">или электронном каталоге </w:t>
            </w:r>
            <w:r w:rsidRPr="003C714A">
              <w:rPr>
                <w:rFonts w:ascii="Times New Roman" w:eastAsia="Times New Roman" w:hAnsi="Times New Roman" w:cs="Times New Roman"/>
                <w:sz w:val="24"/>
                <w:szCs w:val="24"/>
                <w:lang w:eastAsia="ru-RU"/>
              </w:rPr>
              <w:t>системой автоматически;</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4) проводит оценку конкурсных заявок, используя процедуры и критерии, предусмотренные конкурсной документацией, в соответствии с настоящим Законом готовит оценочный отчет о результатах конкурса с указанием рейтинга победителей;</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5) выносит решение по вопросу определения победителя или другое решение по результатам процедур закупок;</w:t>
            </w:r>
          </w:p>
          <w:p w:rsidR="00362BF0" w:rsidRPr="003C714A" w:rsidRDefault="00362BF0" w:rsidP="002E6518">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b/>
                <w:sz w:val="24"/>
                <w:szCs w:val="24"/>
                <w:lang w:eastAsia="ru-RU"/>
              </w:rPr>
              <w:t xml:space="preserve">6) в случае поступления обоснованной жалобы на итоги оценки конкурсных заявок, согласно решению независимой межведомственной комиссии, </w:t>
            </w:r>
            <w:r w:rsidR="002E6518" w:rsidRPr="003C714A">
              <w:rPr>
                <w:rFonts w:ascii="Times New Roman" w:eastAsia="Times New Roman" w:hAnsi="Times New Roman" w:cs="Times New Roman"/>
                <w:b/>
                <w:sz w:val="24"/>
                <w:szCs w:val="24"/>
                <w:lang w:eastAsia="ru-RU"/>
              </w:rPr>
              <w:t xml:space="preserve">в течение трех рабочих дней </w:t>
            </w:r>
            <w:r w:rsidRPr="003C714A">
              <w:rPr>
                <w:rFonts w:ascii="Times New Roman" w:eastAsia="Times New Roman" w:hAnsi="Times New Roman" w:cs="Times New Roman"/>
                <w:b/>
                <w:sz w:val="24"/>
                <w:szCs w:val="24"/>
                <w:lang w:eastAsia="ru-RU"/>
              </w:rPr>
              <w:t xml:space="preserve">повторно осуществляет оценку конкурсных заявок и направляет уведомление </w:t>
            </w:r>
            <w:r w:rsidR="002E6518" w:rsidRPr="003C714A">
              <w:rPr>
                <w:rFonts w:ascii="Times New Roman" w:eastAsia="Times New Roman" w:hAnsi="Times New Roman" w:cs="Times New Roman"/>
                <w:b/>
                <w:sz w:val="24"/>
                <w:szCs w:val="24"/>
                <w:lang w:eastAsia="ru-RU"/>
              </w:rPr>
              <w:t xml:space="preserve">об </w:t>
            </w:r>
            <w:r w:rsidRPr="003C714A">
              <w:rPr>
                <w:rFonts w:ascii="Times New Roman" w:eastAsia="Times New Roman" w:hAnsi="Times New Roman" w:cs="Times New Roman"/>
                <w:b/>
                <w:sz w:val="24"/>
                <w:szCs w:val="24"/>
                <w:lang w:eastAsia="ru-RU"/>
              </w:rPr>
              <w:t>итог</w:t>
            </w:r>
            <w:r w:rsidR="002E6518" w:rsidRPr="003C714A">
              <w:rPr>
                <w:rFonts w:ascii="Times New Roman" w:eastAsia="Times New Roman" w:hAnsi="Times New Roman" w:cs="Times New Roman"/>
                <w:b/>
                <w:sz w:val="24"/>
                <w:szCs w:val="24"/>
                <w:lang w:eastAsia="ru-RU"/>
              </w:rPr>
              <w:t>ах</w:t>
            </w:r>
            <w:r w:rsidRPr="003C714A">
              <w:rPr>
                <w:rFonts w:ascii="Times New Roman" w:eastAsia="Times New Roman" w:hAnsi="Times New Roman" w:cs="Times New Roman"/>
                <w:b/>
                <w:sz w:val="24"/>
                <w:szCs w:val="24"/>
                <w:lang w:eastAsia="ru-RU"/>
              </w:rPr>
              <w:t xml:space="preserve"> исполнения решения независимой межведомственной комиссии в уполномоченный государственный орган по государственным закупкам.</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lastRenderedPageBreak/>
              <w:t>6. Руководитель, отдел закупок и члены конкурсной комиссии закупающей организации несут персональную ответственность за нарушения положений настоящего Закона, нормативных правовых актов в области государственных закупок.</w:t>
            </w:r>
          </w:p>
        </w:tc>
        <w:tc>
          <w:tcPr>
            <w:tcW w:w="7088" w:type="dxa"/>
          </w:tcPr>
          <w:p w:rsidR="00362BF0" w:rsidRPr="003C714A" w:rsidRDefault="00362BF0" w:rsidP="0089044E">
            <w:pPr>
              <w:spacing w:after="0" w:line="240" w:lineRule="auto"/>
              <w:ind w:firstLine="426"/>
              <w:jc w:val="both"/>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color w:val="000000"/>
                <w:sz w:val="24"/>
                <w:szCs w:val="24"/>
                <w:lang w:eastAsia="ru-RU"/>
              </w:rPr>
              <w:t xml:space="preserve">6. Руководитель, отдел закупок и члены конкурсной комиссии закупающей организации несут персональную ответственность за нарушения положений настоящего Закона, нормативных правовых актов в области государственных закупок </w:t>
            </w:r>
            <w:r w:rsidRPr="003C714A">
              <w:rPr>
                <w:rFonts w:ascii="Times New Roman" w:eastAsia="Times New Roman" w:hAnsi="Times New Roman" w:cs="Times New Roman"/>
                <w:b/>
                <w:color w:val="000000"/>
                <w:sz w:val="24"/>
                <w:szCs w:val="24"/>
                <w:lang w:eastAsia="ru-RU"/>
              </w:rPr>
              <w:t>и за отказ исполнении решения Независимой межведомственной комиссии (при условии, если не было подано обращение в третейский суд или в суд общей юрисдикции на решение Независимой межведомственной комиссии).</w:t>
            </w:r>
          </w:p>
        </w:tc>
      </w:tr>
      <w:tr w:rsidR="00101208" w:rsidRPr="003C714A" w:rsidTr="00284902">
        <w:tc>
          <w:tcPr>
            <w:tcW w:w="14709" w:type="dxa"/>
            <w:gridSpan w:val="2"/>
          </w:tcPr>
          <w:p w:rsidR="00101208" w:rsidRPr="003C714A" w:rsidRDefault="00101208" w:rsidP="00101208">
            <w:pPr>
              <w:spacing w:after="0" w:line="240" w:lineRule="auto"/>
              <w:ind w:firstLine="426"/>
              <w:jc w:val="center"/>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b/>
                <w:sz w:val="24"/>
                <w:szCs w:val="24"/>
                <w:lang w:eastAsia="ru-RU"/>
              </w:rPr>
              <w:t>Статья 13. Образование конкурсной комиссии</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trike/>
                <w:color w:val="000000"/>
                <w:sz w:val="24"/>
                <w:szCs w:val="24"/>
                <w:lang w:eastAsia="ru-RU"/>
              </w:rPr>
            </w:pPr>
            <w:r w:rsidRPr="003C714A">
              <w:rPr>
                <w:rFonts w:ascii="Times New Roman" w:eastAsia="Times New Roman" w:hAnsi="Times New Roman" w:cs="Times New Roman"/>
                <w:strike/>
                <w:color w:val="000000"/>
                <w:sz w:val="24"/>
                <w:szCs w:val="24"/>
                <w:lang w:eastAsia="ru-RU"/>
              </w:rPr>
              <w:t>1. Конкурсная комиссия закупающей организации создается приказом перед публикацией объявления о проведении конкурса.</w:t>
            </w:r>
          </w:p>
        </w:tc>
        <w:tc>
          <w:tcPr>
            <w:tcW w:w="7088" w:type="dxa"/>
          </w:tcPr>
          <w:p w:rsidR="00362BF0" w:rsidRPr="003C714A" w:rsidRDefault="000C0E08" w:rsidP="0089044E">
            <w:pPr>
              <w:spacing w:after="0" w:line="240" w:lineRule="auto"/>
              <w:ind w:firstLine="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val="ky-KG" w:eastAsia="ru-RU"/>
              </w:rPr>
              <w:t>Признать утративним силу</w:t>
            </w:r>
            <w:r w:rsidR="00C829F9" w:rsidRPr="003C714A">
              <w:rPr>
                <w:rFonts w:ascii="Times New Roman" w:eastAsia="Times New Roman" w:hAnsi="Times New Roman" w:cs="Times New Roman"/>
                <w:b/>
                <w:color w:val="000000"/>
                <w:sz w:val="24"/>
                <w:szCs w:val="24"/>
                <w:lang w:eastAsia="ru-RU"/>
              </w:rPr>
              <w:t xml:space="preserve"> </w:t>
            </w:r>
            <w:r w:rsidR="00C829F9" w:rsidRPr="003C714A">
              <w:rPr>
                <w:rFonts w:ascii="Times New Roman" w:eastAsia="Times New Roman" w:hAnsi="Times New Roman" w:cs="Times New Roman"/>
                <w:color w:val="000000"/>
                <w:sz w:val="24"/>
                <w:szCs w:val="24"/>
                <w:lang w:eastAsia="ru-RU"/>
              </w:rPr>
              <w:t>(перенесено в статью 10)</w:t>
            </w:r>
          </w:p>
          <w:p w:rsidR="00362BF0" w:rsidRPr="003C714A" w:rsidRDefault="00362BF0" w:rsidP="0089044E">
            <w:pPr>
              <w:spacing w:after="0" w:line="240" w:lineRule="auto"/>
              <w:ind w:firstLine="426"/>
              <w:jc w:val="both"/>
              <w:rPr>
                <w:rFonts w:ascii="Times New Roman" w:eastAsia="Times New Roman" w:hAnsi="Times New Roman" w:cs="Times New Roman"/>
                <w:color w:val="000000"/>
                <w:sz w:val="24"/>
                <w:szCs w:val="24"/>
                <w:lang w:eastAsia="ru-RU"/>
              </w:rPr>
            </w:pPr>
          </w:p>
        </w:tc>
      </w:tr>
      <w:tr w:rsidR="00101208" w:rsidRPr="003C714A" w:rsidTr="009F4FE6">
        <w:tc>
          <w:tcPr>
            <w:tcW w:w="14709" w:type="dxa"/>
            <w:gridSpan w:val="2"/>
          </w:tcPr>
          <w:p w:rsidR="00101208" w:rsidRPr="003C714A" w:rsidRDefault="00101208" w:rsidP="00101208">
            <w:pPr>
              <w:spacing w:after="0" w:line="240" w:lineRule="auto"/>
              <w:ind w:firstLine="426"/>
              <w:jc w:val="center"/>
              <w:rPr>
                <w:rFonts w:ascii="Times New Roman" w:eastAsia="Times New Roman" w:hAnsi="Times New Roman" w:cs="Times New Roman"/>
                <w:b/>
                <w:color w:val="000000"/>
                <w:sz w:val="24"/>
                <w:szCs w:val="24"/>
                <w:lang w:eastAsia="ru-RU"/>
              </w:rPr>
            </w:pPr>
            <w:r w:rsidRPr="003C714A">
              <w:rPr>
                <w:rFonts w:ascii="Times New Roman" w:eastAsia="Times New Roman" w:hAnsi="Times New Roman" w:cs="Times New Roman"/>
                <w:b/>
                <w:sz w:val="24"/>
                <w:szCs w:val="24"/>
                <w:lang w:eastAsia="ru-RU"/>
              </w:rPr>
              <w:t xml:space="preserve">Статья 14. </w:t>
            </w:r>
            <w:bookmarkStart w:id="1" w:name="st_14"/>
            <w:r w:rsidRPr="003C714A">
              <w:rPr>
                <w:rFonts w:ascii="Times New Roman" w:eastAsia="Times New Roman" w:hAnsi="Times New Roman" w:cs="Times New Roman"/>
                <w:b/>
                <w:sz w:val="24"/>
                <w:szCs w:val="24"/>
                <w:lang w:eastAsia="ru-RU"/>
              </w:rPr>
              <w:t>Разработка конкурсных документов</w:t>
            </w:r>
            <w:bookmarkEnd w:id="1"/>
          </w:p>
        </w:tc>
      </w:tr>
      <w:tr w:rsidR="00362BF0" w:rsidRPr="003C714A" w:rsidTr="00362BF0">
        <w:tc>
          <w:tcPr>
            <w:tcW w:w="7621" w:type="dxa"/>
          </w:tcPr>
          <w:p w:rsidR="00362BF0" w:rsidRPr="003C714A" w:rsidRDefault="002E6518"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trike/>
                <w:color w:val="000000"/>
                <w:sz w:val="24"/>
                <w:szCs w:val="24"/>
                <w:lang w:eastAsia="ru-RU"/>
              </w:rPr>
            </w:pPr>
            <w:r w:rsidRPr="003C714A">
              <w:rPr>
                <w:rFonts w:ascii="Times New Roman" w:eastAsia="Times New Roman" w:hAnsi="Times New Roman" w:cs="Times New Roman"/>
                <w:b/>
                <w:sz w:val="24"/>
                <w:szCs w:val="24"/>
                <w:lang w:eastAsia="ru-RU"/>
              </w:rPr>
              <w:t>О</w:t>
            </w:r>
            <w:r w:rsidR="00362BF0" w:rsidRPr="003C714A">
              <w:rPr>
                <w:rFonts w:ascii="Times New Roman" w:eastAsia="Times New Roman" w:hAnsi="Times New Roman" w:cs="Times New Roman"/>
                <w:b/>
                <w:sz w:val="24"/>
                <w:szCs w:val="24"/>
                <w:lang w:eastAsia="ru-RU"/>
              </w:rPr>
              <w:t>тсутствует</w:t>
            </w:r>
            <w:r w:rsidRPr="003C714A">
              <w:rPr>
                <w:rFonts w:ascii="Times New Roman" w:eastAsia="Times New Roman" w:hAnsi="Times New Roman" w:cs="Times New Roman"/>
                <w:b/>
                <w:sz w:val="24"/>
                <w:szCs w:val="24"/>
                <w:lang w:eastAsia="ru-RU"/>
              </w:rPr>
              <w:t xml:space="preserve"> </w:t>
            </w:r>
            <w:r w:rsidRPr="003C714A">
              <w:rPr>
                <w:rFonts w:ascii="Times New Roman" w:eastAsia="Times New Roman" w:hAnsi="Times New Roman" w:cs="Times New Roman"/>
                <w:sz w:val="24"/>
                <w:szCs w:val="24"/>
                <w:lang w:eastAsia="ru-RU"/>
              </w:rPr>
              <w:t>(перенесено со статьи 27)</w:t>
            </w:r>
          </w:p>
        </w:tc>
        <w:tc>
          <w:tcPr>
            <w:tcW w:w="7088" w:type="dxa"/>
          </w:tcPr>
          <w:p w:rsidR="00362BF0" w:rsidRPr="003C714A" w:rsidRDefault="00362BF0" w:rsidP="0089044E">
            <w:pP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b/>
                <w:color w:val="000000"/>
                <w:sz w:val="24"/>
                <w:szCs w:val="24"/>
                <w:lang w:eastAsia="ru-RU"/>
              </w:rPr>
              <w:t xml:space="preserve">21) наличие соответствующих сертификатов на поставляемые товары, выполняемые работы и оказываемые услуги, подтверждающих безопасность, качество продукции и (или) связанных с требованиями к ней процессов проектирования (включая изыскания), производства, строительства, монтажа, наладки, хранения, перевозки, реализации, эксплуатации, утилизации - отсутствие </w:t>
            </w:r>
            <w:r w:rsidRPr="003C714A">
              <w:rPr>
                <w:rFonts w:ascii="Times New Roman" w:eastAsia="Times New Roman" w:hAnsi="Times New Roman" w:cs="Times New Roman"/>
                <w:b/>
                <w:color w:val="000000"/>
                <w:sz w:val="24"/>
                <w:szCs w:val="24"/>
                <w:lang w:eastAsia="ru-RU"/>
              </w:rPr>
              <w:lastRenderedPageBreak/>
              <w:t>недопустимого риска, связанного с причинением вреда жизни, здоровью физических лиц, окружающей среде, в том числе жизни и здоровью животных и растений, имуществу физических и юридических лиц, государственному и муниципальному имуществу в соответствии с законодательством Кыргызской Республики о техническом регулировании и международными договорами в области стандартизации оценки соответствия и технического регулирования, ратифицированными в установленном порядке, участницей которых является Кыргызская Республика.</w:t>
            </w:r>
          </w:p>
        </w:tc>
      </w:tr>
      <w:tr w:rsidR="003B401C" w:rsidRPr="003C714A" w:rsidTr="00773A16">
        <w:tc>
          <w:tcPr>
            <w:tcW w:w="14709" w:type="dxa"/>
            <w:gridSpan w:val="2"/>
          </w:tcPr>
          <w:p w:rsidR="003B401C" w:rsidRPr="003C714A" w:rsidRDefault="003B401C" w:rsidP="003B401C">
            <w:pPr>
              <w:pStyle w:val="tkZagolovok5"/>
              <w:spacing w:before="0" w:after="0"/>
              <w:jc w:val="center"/>
              <w:rPr>
                <w:rFonts w:ascii="Times New Roman" w:hAnsi="Times New Roman" w:cs="Times New Roman"/>
                <w:b w:val="0"/>
                <w:color w:val="000000"/>
                <w:sz w:val="24"/>
                <w:szCs w:val="24"/>
              </w:rPr>
            </w:pPr>
            <w:r w:rsidRPr="003C714A">
              <w:rPr>
                <w:rFonts w:ascii="Times New Roman" w:hAnsi="Times New Roman" w:cs="Times New Roman"/>
                <w:bCs w:val="0"/>
                <w:color w:val="000000"/>
                <w:sz w:val="24"/>
                <w:szCs w:val="24"/>
              </w:rPr>
              <w:lastRenderedPageBreak/>
              <w:t>Статья 17. Конкурс одноэтапным методом</w:t>
            </w:r>
          </w:p>
        </w:tc>
      </w:tr>
      <w:tr w:rsidR="003B401C" w:rsidRPr="003C714A" w:rsidTr="00362BF0">
        <w:tc>
          <w:tcPr>
            <w:tcW w:w="7621" w:type="dxa"/>
          </w:tcPr>
          <w:p w:rsidR="003B401C" w:rsidRPr="003C714A" w:rsidRDefault="003B401C" w:rsidP="003B401C">
            <w:pPr>
              <w:spacing w:after="60"/>
              <w:ind w:firstLine="426"/>
              <w:jc w:val="both"/>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color w:val="000000"/>
                <w:sz w:val="24"/>
                <w:szCs w:val="24"/>
                <w:lang w:eastAsia="ru-RU"/>
              </w:rPr>
              <w:t xml:space="preserve">2. Конкурс одноэтапным методом на закупку товаров, работ и услуг является основным методом и применяется, если необходимо установить </w:t>
            </w:r>
            <w:r w:rsidRPr="003C714A">
              <w:rPr>
                <w:rFonts w:ascii="Times New Roman" w:eastAsia="Times New Roman" w:hAnsi="Times New Roman" w:cs="Times New Roman"/>
                <w:b/>
                <w:strike/>
                <w:color w:val="000000"/>
                <w:sz w:val="24"/>
                <w:szCs w:val="24"/>
                <w:lang w:eastAsia="ru-RU"/>
              </w:rPr>
              <w:t>помимо цены другие</w:t>
            </w:r>
            <w:r w:rsidRPr="003C714A">
              <w:rPr>
                <w:rFonts w:ascii="Times New Roman" w:eastAsia="Times New Roman" w:hAnsi="Times New Roman" w:cs="Times New Roman"/>
                <w:color w:val="000000"/>
                <w:sz w:val="24"/>
                <w:szCs w:val="24"/>
                <w:lang w:eastAsia="ru-RU"/>
              </w:rPr>
              <w:t xml:space="preserve"> критерии.</w:t>
            </w:r>
          </w:p>
        </w:tc>
        <w:tc>
          <w:tcPr>
            <w:tcW w:w="7088" w:type="dxa"/>
          </w:tcPr>
          <w:p w:rsidR="003B401C" w:rsidRPr="003C714A" w:rsidRDefault="003B401C" w:rsidP="003B401C">
            <w:pPr>
              <w:spacing w:after="0" w:line="240" w:lineRule="auto"/>
              <w:ind w:firstLine="426"/>
              <w:jc w:val="both"/>
              <w:rPr>
                <w:rFonts w:ascii="Times New Roman" w:eastAsia="Times New Roman" w:hAnsi="Times New Roman" w:cs="Times New Roman"/>
                <w:b/>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2. Конкурс одноэтапным методом на закупку товаров, работ и услуг является основным методом и применяется, если необходимо установить критерии </w:t>
            </w:r>
            <w:r w:rsidRPr="003C714A">
              <w:rPr>
                <w:rFonts w:ascii="Times New Roman" w:eastAsia="Times New Roman" w:hAnsi="Times New Roman" w:cs="Times New Roman"/>
                <w:b/>
                <w:color w:val="000000"/>
                <w:sz w:val="24"/>
                <w:szCs w:val="24"/>
                <w:lang w:eastAsia="ru-RU"/>
              </w:rPr>
              <w:t>качества</w:t>
            </w:r>
            <w:r w:rsidRPr="003C714A">
              <w:rPr>
                <w:rFonts w:ascii="Times New Roman" w:eastAsia="Times New Roman" w:hAnsi="Times New Roman" w:cs="Times New Roman"/>
                <w:color w:val="000000"/>
                <w:sz w:val="24"/>
                <w:szCs w:val="24"/>
                <w:lang w:eastAsia="ru-RU"/>
              </w:rPr>
              <w:t>.</w:t>
            </w:r>
          </w:p>
        </w:tc>
      </w:tr>
      <w:tr w:rsidR="00101208" w:rsidRPr="003C714A" w:rsidTr="00637F6F">
        <w:tc>
          <w:tcPr>
            <w:tcW w:w="14709" w:type="dxa"/>
            <w:gridSpan w:val="2"/>
          </w:tcPr>
          <w:p w:rsidR="00101208" w:rsidRPr="003C714A" w:rsidRDefault="00101208" w:rsidP="00101208">
            <w:pPr>
              <w:spacing w:after="0" w:line="240" w:lineRule="auto"/>
              <w:ind w:firstLine="426"/>
              <w:jc w:val="center"/>
              <w:rPr>
                <w:rFonts w:ascii="Times New Roman" w:eastAsia="Times New Roman" w:hAnsi="Times New Roman" w:cs="Times New Roman"/>
                <w:b/>
                <w:color w:val="000000"/>
                <w:sz w:val="24"/>
                <w:szCs w:val="24"/>
                <w:lang w:eastAsia="ru-RU"/>
              </w:rPr>
            </w:pPr>
            <w:r w:rsidRPr="003C714A">
              <w:rPr>
                <w:rFonts w:ascii="Times New Roman" w:eastAsia="Times New Roman" w:hAnsi="Times New Roman" w:cs="Times New Roman"/>
                <w:b/>
                <w:color w:val="000000"/>
                <w:sz w:val="24"/>
                <w:szCs w:val="24"/>
                <w:lang w:eastAsia="ru-RU"/>
              </w:rPr>
              <w:t>Статья 21. Закупки методом прямого заключения договора</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1. Закупки методом прямого заключения договора - процедура государственных закупок, при которой закупающая организация подписывает договор о закупках после проведения мониторинга цен среди поступивших заявок (предложений) на веб-портале или в электронном каталоге веб-портала. В случае если на веб-портал не поступили заявки, закупки осуществляются путем проведения повторного мониторинга посредством запроса заявок в бумажном виде, </w:t>
            </w:r>
            <w:r w:rsidRPr="003C714A">
              <w:rPr>
                <w:rFonts w:ascii="Times New Roman" w:eastAsia="Times New Roman" w:hAnsi="Times New Roman" w:cs="Times New Roman"/>
                <w:b/>
                <w:strike/>
                <w:color w:val="000000"/>
                <w:sz w:val="24"/>
                <w:szCs w:val="24"/>
                <w:lang w:eastAsia="ru-RU"/>
              </w:rPr>
              <w:t>за исключением случаев, указанных в пунктах 1, 2, 3, 7, 8, 9, 18 части 4 настоящей статьи, при которых информация о закупках размещается на веб-портале не менее двух раз.</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trike/>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Закупающая организация может установить требование о подписании поставщиками (подрядчиками) декларации, гарантирующей заявку. Поставщик (подрядчик) должен соответствовать установленным закупающей организацией квалификационным требованиям, предусмотренным </w:t>
            </w:r>
            <w:hyperlink r:id="rId7">
              <w:r w:rsidRPr="003C714A">
                <w:rPr>
                  <w:rFonts w:ascii="Times New Roman" w:eastAsia="Times New Roman" w:hAnsi="Times New Roman" w:cs="Times New Roman"/>
                  <w:color w:val="0000FF"/>
                  <w:sz w:val="24"/>
                  <w:szCs w:val="24"/>
                  <w:u w:val="single"/>
                  <w:lang w:eastAsia="ru-RU"/>
                </w:rPr>
                <w:t>статьей 27</w:t>
              </w:r>
            </w:hyperlink>
            <w:r w:rsidRPr="003C714A">
              <w:rPr>
                <w:rFonts w:ascii="Times New Roman" w:eastAsia="Times New Roman" w:hAnsi="Times New Roman" w:cs="Times New Roman"/>
                <w:color w:val="000000"/>
                <w:sz w:val="24"/>
                <w:szCs w:val="24"/>
                <w:lang w:eastAsia="ru-RU"/>
              </w:rPr>
              <w:t xml:space="preserve"> настоящего Закона. Документация о закупке</w:t>
            </w:r>
            <w:r w:rsidRPr="003C714A">
              <w:rPr>
                <w:rFonts w:ascii="Times New Roman" w:eastAsia="Times New Roman" w:hAnsi="Times New Roman" w:cs="Times New Roman"/>
                <w:b/>
                <w:strike/>
                <w:color w:val="000000"/>
                <w:sz w:val="24"/>
                <w:szCs w:val="24"/>
                <w:lang w:eastAsia="ru-RU"/>
              </w:rPr>
              <w:t xml:space="preserve"> при проведении закупок методом прямого заключения договора</w:t>
            </w:r>
            <w:r w:rsidRPr="003C714A">
              <w:rPr>
                <w:rFonts w:ascii="Times New Roman" w:eastAsia="Times New Roman" w:hAnsi="Times New Roman" w:cs="Times New Roman"/>
                <w:color w:val="000000"/>
                <w:sz w:val="24"/>
                <w:szCs w:val="24"/>
                <w:lang w:eastAsia="ru-RU"/>
              </w:rPr>
              <w:t xml:space="preserve"> разрабатывается в </w:t>
            </w:r>
            <w:r w:rsidRPr="003C714A">
              <w:rPr>
                <w:rFonts w:ascii="Times New Roman" w:eastAsia="Times New Roman" w:hAnsi="Times New Roman" w:cs="Times New Roman"/>
                <w:color w:val="000000"/>
                <w:sz w:val="24"/>
                <w:szCs w:val="24"/>
                <w:lang w:eastAsia="ru-RU"/>
              </w:rPr>
              <w:lastRenderedPageBreak/>
              <w:t xml:space="preserve">соответствии со </w:t>
            </w:r>
            <w:hyperlink r:id="rId8">
              <w:r w:rsidRPr="003C714A">
                <w:rPr>
                  <w:rFonts w:ascii="Times New Roman" w:eastAsia="Times New Roman" w:hAnsi="Times New Roman" w:cs="Times New Roman"/>
                  <w:color w:val="0000FF"/>
                  <w:sz w:val="24"/>
                  <w:szCs w:val="24"/>
                  <w:u w:val="single"/>
                  <w:lang w:eastAsia="ru-RU"/>
                </w:rPr>
                <w:t>статьей 14</w:t>
              </w:r>
            </w:hyperlink>
            <w:r w:rsidRPr="003C714A">
              <w:rPr>
                <w:rFonts w:ascii="Times New Roman" w:eastAsia="Times New Roman" w:hAnsi="Times New Roman" w:cs="Times New Roman"/>
                <w:color w:val="000000"/>
                <w:sz w:val="24"/>
                <w:szCs w:val="24"/>
                <w:lang w:eastAsia="ru-RU"/>
              </w:rPr>
              <w:t xml:space="preserve"> настоящего Закона. В отношении закупок, предусмотренных в пункте 6 части 4 настоящей статьи, закупающая организация вправе заключать договор без требования информации о задолженности по налогам и страховым взносам по социальным выплатам.</w:t>
            </w:r>
          </w:p>
        </w:tc>
        <w:tc>
          <w:tcPr>
            <w:tcW w:w="7088"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lastRenderedPageBreak/>
              <w:t xml:space="preserve">1. Закупки методом прямого заключения договора - процедура государственных закупок, при которой закупающая организация подписывает договор о закупках после проведения мониторинга цен среди поступивших заявок (предложений) на веб-портале </w:t>
            </w:r>
            <w:r w:rsidRPr="003C714A">
              <w:rPr>
                <w:rFonts w:ascii="Times New Roman" w:eastAsia="Times New Roman" w:hAnsi="Times New Roman" w:cs="Times New Roman"/>
                <w:b/>
                <w:color w:val="000000"/>
                <w:sz w:val="24"/>
                <w:szCs w:val="24"/>
                <w:lang w:eastAsia="ru-RU"/>
              </w:rPr>
              <w:t xml:space="preserve">(за исключением пунктов 6, 11, 13, 15 и 17 части 4 настоящей статьи) </w:t>
            </w:r>
            <w:r w:rsidRPr="003C714A">
              <w:rPr>
                <w:rFonts w:ascii="Times New Roman" w:eastAsia="Times New Roman" w:hAnsi="Times New Roman" w:cs="Times New Roman"/>
                <w:color w:val="000000"/>
                <w:sz w:val="24"/>
                <w:szCs w:val="24"/>
                <w:lang w:eastAsia="ru-RU"/>
              </w:rPr>
              <w:t>или в электронном каталоге веб-портала. В случае, если на веб-портал не поступили заявки, закупки осуществляются путем проведения повторного мониторинга посредством запроса заявок в бумажном виде.</w:t>
            </w:r>
          </w:p>
          <w:p w:rsidR="00362BF0" w:rsidRPr="003C714A" w:rsidRDefault="00362BF0" w:rsidP="0089044E">
            <w:pP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color w:val="000000"/>
                <w:sz w:val="24"/>
                <w:szCs w:val="24"/>
                <w:lang w:eastAsia="ru-RU"/>
              </w:rPr>
              <w:t xml:space="preserve">Закупающая организация может установить требование о подписании поставщиками (подрядчиками) декларации, гарантирующей заявку. Поставщик (подрядчик) должен соответствовать установленным закупающей организацией квалификационным требованиям, предусмотренным статьей 27 настоящего Закона. Документация о закупке разрабатывается в соответствии со статьей 14 настоящего Закона, </w:t>
            </w:r>
            <w:r w:rsidRPr="003C714A">
              <w:rPr>
                <w:rFonts w:ascii="Times New Roman" w:eastAsia="Times New Roman" w:hAnsi="Times New Roman" w:cs="Times New Roman"/>
                <w:b/>
                <w:color w:val="000000"/>
                <w:sz w:val="24"/>
                <w:szCs w:val="24"/>
                <w:lang w:eastAsia="ru-RU"/>
              </w:rPr>
              <w:t xml:space="preserve">кроме пунктов 6, 11, 13, 15 и 17 части 4 </w:t>
            </w:r>
            <w:r w:rsidRPr="003C714A">
              <w:rPr>
                <w:rFonts w:ascii="Times New Roman" w:eastAsia="Times New Roman" w:hAnsi="Times New Roman" w:cs="Times New Roman"/>
                <w:b/>
                <w:color w:val="000000"/>
                <w:sz w:val="24"/>
                <w:szCs w:val="24"/>
                <w:lang w:val="ky-KG" w:eastAsia="ru-RU"/>
              </w:rPr>
              <w:t xml:space="preserve">настоящей </w:t>
            </w:r>
            <w:r w:rsidRPr="003C714A">
              <w:rPr>
                <w:rFonts w:ascii="Times New Roman" w:eastAsia="Times New Roman" w:hAnsi="Times New Roman" w:cs="Times New Roman"/>
                <w:b/>
                <w:color w:val="000000"/>
                <w:sz w:val="24"/>
                <w:szCs w:val="24"/>
                <w:lang w:eastAsia="ru-RU"/>
              </w:rPr>
              <w:t>статьи.</w:t>
            </w:r>
            <w:r w:rsidRPr="003C714A">
              <w:rPr>
                <w:rFonts w:ascii="Times New Roman" w:eastAsia="Times New Roman" w:hAnsi="Times New Roman" w:cs="Times New Roman"/>
                <w:color w:val="000000"/>
                <w:sz w:val="24"/>
                <w:szCs w:val="24"/>
                <w:lang w:eastAsia="ru-RU"/>
              </w:rPr>
              <w:t xml:space="preserve"> В отношении закупок, </w:t>
            </w:r>
            <w:r w:rsidRPr="003C714A">
              <w:rPr>
                <w:rFonts w:ascii="Times New Roman" w:eastAsia="Times New Roman" w:hAnsi="Times New Roman" w:cs="Times New Roman"/>
                <w:color w:val="000000"/>
                <w:sz w:val="24"/>
                <w:szCs w:val="24"/>
                <w:lang w:eastAsia="ru-RU"/>
              </w:rPr>
              <w:lastRenderedPageBreak/>
              <w:t xml:space="preserve">предусмотренных в пунктах 6, </w:t>
            </w:r>
            <w:r w:rsidRPr="003C714A">
              <w:rPr>
                <w:rFonts w:ascii="Times New Roman" w:eastAsia="Times New Roman" w:hAnsi="Times New Roman" w:cs="Times New Roman"/>
                <w:b/>
                <w:color w:val="000000"/>
                <w:sz w:val="24"/>
                <w:szCs w:val="24"/>
                <w:lang w:eastAsia="ru-RU"/>
              </w:rPr>
              <w:t xml:space="preserve">13, 15 и 17 </w:t>
            </w:r>
            <w:r w:rsidRPr="003C714A">
              <w:rPr>
                <w:rFonts w:ascii="Times New Roman" w:eastAsia="Times New Roman" w:hAnsi="Times New Roman" w:cs="Times New Roman"/>
                <w:color w:val="000000"/>
                <w:sz w:val="24"/>
                <w:szCs w:val="24"/>
                <w:lang w:eastAsia="ru-RU"/>
              </w:rPr>
              <w:t>части 4 настоящей статьи, закупающая организация вправе заключать договор без требования информации о задолженности по налогам и страховым взносам по социальным выплатам.</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lastRenderedPageBreak/>
              <w:t>2. Не позднее двух рабочих дней до проведения закупки методом прямого заключения договора закупающая организация размещает, кроме случаев, указанных в пунктах 6, 11, 15, 17 части 4 настоящей статьи, на веб-портал государственных закупок объявление, включающее следующие сведения:</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1) предмет и объем закупки;</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trike/>
                <w:color w:val="000000"/>
                <w:sz w:val="24"/>
                <w:szCs w:val="24"/>
                <w:lang w:eastAsia="ru-RU"/>
              </w:rPr>
            </w:pPr>
            <w:r w:rsidRPr="003C714A">
              <w:rPr>
                <w:rFonts w:ascii="Times New Roman" w:eastAsia="Times New Roman" w:hAnsi="Times New Roman" w:cs="Times New Roman"/>
                <w:color w:val="000000"/>
                <w:sz w:val="24"/>
                <w:szCs w:val="24"/>
                <w:lang w:eastAsia="ru-RU"/>
              </w:rPr>
              <w:t>2) общая сумма закупки.</w:t>
            </w:r>
          </w:p>
        </w:tc>
        <w:tc>
          <w:tcPr>
            <w:tcW w:w="7088"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2. Не позднее двух рабочих дней до проведения закупки методом прямого заключения договора закупающая организация размещает, кроме случаев, указанных в пунктах 6, 11, </w:t>
            </w:r>
            <w:r w:rsidRPr="003C714A">
              <w:rPr>
                <w:rFonts w:ascii="Times New Roman" w:eastAsia="Times New Roman" w:hAnsi="Times New Roman" w:cs="Times New Roman"/>
                <w:b/>
                <w:color w:val="000000"/>
                <w:sz w:val="24"/>
                <w:szCs w:val="24"/>
                <w:lang w:eastAsia="ru-RU"/>
              </w:rPr>
              <w:t>13,</w:t>
            </w:r>
            <w:r w:rsidRPr="003C714A">
              <w:rPr>
                <w:rFonts w:ascii="Times New Roman" w:eastAsia="Times New Roman" w:hAnsi="Times New Roman" w:cs="Times New Roman"/>
                <w:color w:val="000000"/>
                <w:sz w:val="24"/>
                <w:szCs w:val="24"/>
                <w:lang w:eastAsia="ru-RU"/>
              </w:rPr>
              <w:t xml:space="preserve"> 15, 17 части 4 настоящей статьи, на веб-портал государственных закупок объявление, включающее следующие сведения:</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1) предмет и объем закупки;</w:t>
            </w:r>
          </w:p>
          <w:p w:rsidR="00362BF0" w:rsidRPr="003C714A" w:rsidRDefault="00362BF0" w:rsidP="0089044E">
            <w:pPr>
              <w:spacing w:after="0" w:line="240" w:lineRule="auto"/>
              <w:ind w:firstLine="426"/>
              <w:jc w:val="both"/>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color w:val="000000"/>
                <w:sz w:val="24"/>
                <w:szCs w:val="24"/>
                <w:lang w:eastAsia="ru-RU"/>
              </w:rPr>
              <w:t>2) общая сумма закупки.</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4. Закупающая организация вправе самостоятельно провести закупки методом прямого заключения договора в случаях:</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trike/>
                <w:color w:val="000000"/>
                <w:sz w:val="24"/>
                <w:szCs w:val="24"/>
                <w:lang w:eastAsia="ru-RU"/>
              </w:rPr>
            </w:pPr>
            <w:r w:rsidRPr="003C714A">
              <w:rPr>
                <w:rFonts w:ascii="Times New Roman" w:eastAsia="Times New Roman" w:hAnsi="Times New Roman" w:cs="Times New Roman"/>
                <w:color w:val="000000"/>
                <w:sz w:val="24"/>
                <w:szCs w:val="24"/>
                <w:lang w:eastAsia="ru-RU"/>
              </w:rPr>
              <w:t>6) приобретения товаров, работ и услуг для локализации последствий форс-мажорных обстоятельств, требующих незамедлительного восстановления, чрезвычайной ситуации (</w:t>
            </w:r>
            <w:r w:rsidRPr="003C714A">
              <w:rPr>
                <w:rFonts w:ascii="Times New Roman" w:eastAsia="Times New Roman" w:hAnsi="Times New Roman" w:cs="Times New Roman"/>
                <w:b/>
                <w:strike/>
                <w:color w:val="000000"/>
                <w:sz w:val="24"/>
                <w:szCs w:val="24"/>
                <w:lang w:eastAsia="ru-RU"/>
              </w:rPr>
              <w:t>локализации</w:t>
            </w:r>
            <w:r w:rsidRPr="003C714A">
              <w:rPr>
                <w:rFonts w:ascii="Times New Roman" w:eastAsia="Times New Roman" w:hAnsi="Times New Roman" w:cs="Times New Roman"/>
                <w:color w:val="000000"/>
                <w:sz w:val="24"/>
                <w:szCs w:val="24"/>
                <w:lang w:eastAsia="ru-RU"/>
              </w:rPr>
              <w:t xml:space="preserve"> и (или) ликвидации последствий чрезвычайных ситуаций), аварии, необходимости срочного медицинского вмешательства;</w:t>
            </w:r>
          </w:p>
        </w:tc>
        <w:tc>
          <w:tcPr>
            <w:tcW w:w="7088"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4. Закупающая организация вправе самостоятельно провести закупки методом прямого заключения договора в случаях:</w:t>
            </w:r>
          </w:p>
          <w:p w:rsidR="00362BF0" w:rsidRPr="003C714A" w:rsidRDefault="00362BF0" w:rsidP="0089044E">
            <w:pPr>
              <w:spacing w:after="0" w:line="240" w:lineRule="auto"/>
              <w:ind w:firstLine="426"/>
              <w:jc w:val="both"/>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color w:val="000000"/>
                <w:sz w:val="24"/>
                <w:szCs w:val="24"/>
                <w:lang w:eastAsia="ru-RU"/>
              </w:rPr>
              <w:t xml:space="preserve">6) приобретения товаров, работ и услуг для локализации последствий форс-мажорных обстоятельств, требующих незамедлительного восстановления, чрезвычайной ситуации </w:t>
            </w:r>
            <w:r w:rsidRPr="003C714A">
              <w:rPr>
                <w:rFonts w:ascii="Times New Roman" w:eastAsia="Times New Roman" w:hAnsi="Times New Roman" w:cs="Times New Roman"/>
                <w:b/>
                <w:color w:val="000000"/>
                <w:sz w:val="24"/>
                <w:szCs w:val="24"/>
                <w:lang w:eastAsia="ru-RU"/>
              </w:rPr>
              <w:t xml:space="preserve">(предупреждении (в режиме повышенной готовности) </w:t>
            </w:r>
            <w:r w:rsidRPr="003C714A">
              <w:rPr>
                <w:rFonts w:ascii="Times New Roman" w:eastAsia="Times New Roman" w:hAnsi="Times New Roman" w:cs="Times New Roman"/>
                <w:color w:val="000000"/>
                <w:sz w:val="24"/>
                <w:szCs w:val="24"/>
                <w:lang w:eastAsia="ru-RU"/>
              </w:rPr>
              <w:t>и (или) ликвидации последствий чрезвычайных ситуаций),</w:t>
            </w:r>
            <w:r w:rsidRPr="003C714A">
              <w:rPr>
                <w:rFonts w:ascii="Times New Roman" w:eastAsia="Times New Roman" w:hAnsi="Times New Roman" w:cs="Times New Roman"/>
                <w:b/>
                <w:color w:val="000000"/>
                <w:sz w:val="24"/>
                <w:szCs w:val="24"/>
                <w:lang w:eastAsia="ru-RU"/>
              </w:rPr>
              <w:t xml:space="preserve"> чрезвычайного положения,</w:t>
            </w:r>
            <w:r w:rsidRPr="003C714A">
              <w:rPr>
                <w:rFonts w:ascii="Times New Roman" w:eastAsia="Times New Roman" w:hAnsi="Times New Roman" w:cs="Times New Roman"/>
                <w:color w:val="000000"/>
                <w:sz w:val="24"/>
                <w:szCs w:val="24"/>
                <w:lang w:eastAsia="ru-RU"/>
              </w:rPr>
              <w:t xml:space="preserve"> аварии, необходимости срочного медицинского вмешательства;</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trike/>
                <w:color w:val="000000"/>
                <w:sz w:val="24"/>
                <w:szCs w:val="24"/>
                <w:lang w:eastAsia="ru-RU"/>
              </w:rPr>
            </w:pPr>
            <w:r w:rsidRPr="003C714A">
              <w:rPr>
                <w:rFonts w:ascii="Times New Roman" w:eastAsia="Times New Roman" w:hAnsi="Times New Roman" w:cs="Times New Roman"/>
                <w:color w:val="000000"/>
                <w:sz w:val="24"/>
                <w:szCs w:val="24"/>
                <w:lang w:eastAsia="ru-RU"/>
              </w:rPr>
              <w:t>15) обеспечения национальной обороны и национальной безопасности;</w:t>
            </w:r>
          </w:p>
        </w:tc>
        <w:tc>
          <w:tcPr>
            <w:tcW w:w="7088" w:type="dxa"/>
          </w:tcPr>
          <w:p w:rsidR="00362BF0" w:rsidRPr="003C714A" w:rsidRDefault="00362BF0" w:rsidP="0089044E">
            <w:pPr>
              <w:spacing w:after="0" w:line="240" w:lineRule="auto"/>
              <w:ind w:firstLine="426"/>
              <w:jc w:val="both"/>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color w:val="000000"/>
                <w:sz w:val="24"/>
                <w:szCs w:val="24"/>
                <w:lang w:eastAsia="ru-RU"/>
              </w:rPr>
              <w:t xml:space="preserve">15) обеспечения национальной обороны и национальной безопасности, </w:t>
            </w:r>
            <w:r w:rsidRPr="003C714A">
              <w:rPr>
                <w:rFonts w:ascii="Times New Roman" w:eastAsia="Times New Roman" w:hAnsi="Times New Roman" w:cs="Times New Roman"/>
                <w:b/>
                <w:color w:val="000000"/>
                <w:sz w:val="24"/>
                <w:szCs w:val="24"/>
                <w:lang w:eastAsia="ru-RU"/>
              </w:rPr>
              <w:t>в порядке, определяемом Правительством Кыргызской Республики</w:t>
            </w:r>
            <w:r w:rsidRPr="003C714A">
              <w:rPr>
                <w:rFonts w:ascii="Times New Roman" w:eastAsia="Times New Roman" w:hAnsi="Times New Roman" w:cs="Times New Roman"/>
                <w:color w:val="000000"/>
                <w:sz w:val="24"/>
                <w:szCs w:val="24"/>
                <w:lang w:eastAsia="ru-RU"/>
              </w:rPr>
              <w:t>;</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trike/>
                <w:color w:val="000000"/>
                <w:sz w:val="24"/>
                <w:szCs w:val="24"/>
                <w:lang w:eastAsia="ru-RU"/>
              </w:rPr>
            </w:pPr>
            <w:r w:rsidRPr="003C714A">
              <w:rPr>
                <w:rFonts w:ascii="Times New Roman" w:eastAsia="Times New Roman" w:hAnsi="Times New Roman" w:cs="Times New Roman"/>
                <w:b/>
                <w:sz w:val="24"/>
                <w:szCs w:val="24"/>
                <w:lang w:eastAsia="ru-RU"/>
              </w:rPr>
              <w:t>отсутствует</w:t>
            </w:r>
          </w:p>
        </w:tc>
        <w:tc>
          <w:tcPr>
            <w:tcW w:w="7088" w:type="dxa"/>
          </w:tcPr>
          <w:p w:rsidR="00362BF0" w:rsidRPr="003C714A" w:rsidRDefault="00362BF0" w:rsidP="000258C1">
            <w:pPr>
              <w:spacing w:after="0" w:line="240" w:lineRule="auto"/>
              <w:ind w:firstLine="426"/>
              <w:jc w:val="both"/>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b/>
                <w:color w:val="000000"/>
                <w:sz w:val="24"/>
                <w:szCs w:val="24"/>
                <w:lang w:eastAsia="ru-RU"/>
              </w:rPr>
              <w:t xml:space="preserve">22) </w:t>
            </w:r>
            <w:r w:rsidR="002E6518" w:rsidRPr="003C714A">
              <w:rPr>
                <w:rFonts w:ascii="Times New Roman" w:eastAsia="Times New Roman" w:hAnsi="Times New Roman" w:cs="Times New Roman"/>
                <w:b/>
                <w:color w:val="000000"/>
                <w:sz w:val="24"/>
                <w:szCs w:val="24"/>
                <w:lang w:eastAsia="ru-RU"/>
              </w:rPr>
              <w:t xml:space="preserve">конкретной </w:t>
            </w:r>
            <w:r w:rsidRPr="003C714A">
              <w:rPr>
                <w:rFonts w:ascii="Times New Roman" w:eastAsia="Times New Roman" w:hAnsi="Times New Roman" w:cs="Times New Roman"/>
                <w:b/>
                <w:color w:val="000000"/>
                <w:sz w:val="24"/>
                <w:szCs w:val="24"/>
                <w:lang w:eastAsia="ru-RU"/>
              </w:rPr>
              <w:t xml:space="preserve">закупки товаров, работ или услуг у поставщика (подрядчика), определенного решением Правительства Кыргызской Республики </w:t>
            </w:r>
            <w:r w:rsidR="002E6518" w:rsidRPr="003C714A">
              <w:rPr>
                <w:rFonts w:ascii="Times New Roman" w:eastAsia="Times New Roman" w:hAnsi="Times New Roman" w:cs="Times New Roman"/>
                <w:b/>
                <w:color w:val="000000"/>
                <w:sz w:val="24"/>
                <w:szCs w:val="24"/>
                <w:lang w:eastAsia="ru-RU"/>
              </w:rPr>
              <w:t xml:space="preserve">по </w:t>
            </w:r>
            <w:r w:rsidRPr="003C714A">
              <w:rPr>
                <w:rFonts w:ascii="Times New Roman" w:hAnsi="Times New Roman" w:cs="Times New Roman"/>
                <w:b/>
                <w:sz w:val="24"/>
                <w:szCs w:val="24"/>
                <w:shd w:val="clear" w:color="auto" w:fill="FFFFFF"/>
              </w:rPr>
              <w:t>стоимости</w:t>
            </w:r>
            <w:r w:rsidR="002E6518" w:rsidRPr="003C714A">
              <w:rPr>
                <w:rFonts w:ascii="Times New Roman" w:hAnsi="Times New Roman" w:cs="Times New Roman"/>
                <w:b/>
                <w:sz w:val="24"/>
                <w:szCs w:val="24"/>
                <w:shd w:val="clear" w:color="auto" w:fill="FFFFFF"/>
              </w:rPr>
              <w:t>, согласованной с</w:t>
            </w:r>
            <w:r w:rsidRPr="003C714A">
              <w:rPr>
                <w:rFonts w:ascii="Times New Roman" w:hAnsi="Times New Roman" w:cs="Times New Roman"/>
                <w:b/>
                <w:sz w:val="24"/>
                <w:szCs w:val="24"/>
                <w:shd w:val="clear" w:color="auto" w:fill="FFFFFF"/>
              </w:rPr>
              <w:t xml:space="preserve"> </w:t>
            </w:r>
            <w:r w:rsidR="002E6518" w:rsidRPr="003C714A">
              <w:rPr>
                <w:rFonts w:ascii="Times New Roman" w:hAnsi="Times New Roman" w:cs="Times New Roman"/>
                <w:b/>
                <w:sz w:val="24"/>
                <w:szCs w:val="24"/>
                <w:shd w:val="clear" w:color="auto" w:fill="FFFFFF"/>
              </w:rPr>
              <w:t>уполномоченным государственным органом по вопросам антимонопольного регулирования</w:t>
            </w:r>
            <w:r w:rsidRPr="003C714A">
              <w:rPr>
                <w:rFonts w:ascii="Times New Roman" w:eastAsia="Times New Roman" w:hAnsi="Times New Roman" w:cs="Times New Roman"/>
                <w:b/>
                <w:color w:val="000000"/>
                <w:sz w:val="24"/>
                <w:szCs w:val="24"/>
                <w:lang w:eastAsia="ru-RU"/>
              </w:rPr>
              <w:t>.</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trike/>
                <w:color w:val="000000"/>
                <w:sz w:val="24"/>
                <w:szCs w:val="24"/>
                <w:lang w:eastAsia="ru-RU"/>
              </w:rPr>
            </w:pPr>
            <w:r w:rsidRPr="003C714A">
              <w:rPr>
                <w:rFonts w:ascii="Times New Roman" w:eastAsia="Times New Roman" w:hAnsi="Times New Roman" w:cs="Times New Roman"/>
                <w:color w:val="000000"/>
                <w:sz w:val="24"/>
                <w:szCs w:val="24"/>
                <w:lang w:eastAsia="ru-RU"/>
              </w:rPr>
              <w:t>5. Закупки, предусмотренные пунктами 3, 6, 7, 8, 11, 15, 17 и 19 части 4 настоящей статьи, могут осуществляться посредством электронного каталога.</w:t>
            </w:r>
          </w:p>
        </w:tc>
        <w:tc>
          <w:tcPr>
            <w:tcW w:w="7088" w:type="dxa"/>
          </w:tcPr>
          <w:p w:rsidR="00362BF0" w:rsidRPr="003C714A" w:rsidRDefault="00362BF0" w:rsidP="0089044E">
            <w:pPr>
              <w:spacing w:after="0" w:line="240" w:lineRule="auto"/>
              <w:ind w:firstLine="426"/>
              <w:jc w:val="both"/>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color w:val="000000"/>
                <w:sz w:val="24"/>
                <w:szCs w:val="24"/>
                <w:lang w:eastAsia="ru-RU"/>
              </w:rPr>
              <w:t xml:space="preserve">5. Закупки, предусмотренные пунктами </w:t>
            </w:r>
            <w:r w:rsidRPr="003C714A">
              <w:rPr>
                <w:rFonts w:ascii="Times New Roman" w:eastAsia="Times New Roman" w:hAnsi="Times New Roman" w:cs="Times New Roman"/>
                <w:b/>
                <w:color w:val="000000"/>
                <w:sz w:val="24"/>
                <w:szCs w:val="24"/>
                <w:lang w:eastAsia="ru-RU"/>
              </w:rPr>
              <w:t>1,</w:t>
            </w:r>
            <w:r w:rsidRPr="003C714A">
              <w:rPr>
                <w:rFonts w:ascii="Times New Roman" w:eastAsia="Times New Roman" w:hAnsi="Times New Roman" w:cs="Times New Roman"/>
                <w:color w:val="000000"/>
                <w:sz w:val="24"/>
                <w:szCs w:val="24"/>
                <w:lang w:eastAsia="ru-RU"/>
              </w:rPr>
              <w:t xml:space="preserve"> 3, </w:t>
            </w:r>
            <w:r w:rsidRPr="003C714A">
              <w:rPr>
                <w:rFonts w:ascii="Times New Roman" w:eastAsia="Times New Roman" w:hAnsi="Times New Roman" w:cs="Times New Roman"/>
                <w:b/>
                <w:color w:val="000000"/>
                <w:sz w:val="24"/>
                <w:szCs w:val="24"/>
                <w:lang w:eastAsia="ru-RU"/>
              </w:rPr>
              <w:t>6 - 11</w:t>
            </w:r>
            <w:r w:rsidRPr="003C714A">
              <w:rPr>
                <w:rFonts w:ascii="Times New Roman" w:eastAsia="Times New Roman" w:hAnsi="Times New Roman" w:cs="Times New Roman"/>
                <w:color w:val="000000"/>
                <w:sz w:val="24"/>
                <w:szCs w:val="24"/>
                <w:lang w:eastAsia="ru-RU"/>
              </w:rPr>
              <w:t xml:space="preserve">, 15, </w:t>
            </w:r>
            <w:r w:rsidRPr="003C714A">
              <w:rPr>
                <w:rFonts w:ascii="Times New Roman" w:eastAsia="Times New Roman" w:hAnsi="Times New Roman" w:cs="Times New Roman"/>
                <w:b/>
                <w:color w:val="000000"/>
                <w:sz w:val="24"/>
                <w:szCs w:val="24"/>
                <w:lang w:eastAsia="ru-RU"/>
              </w:rPr>
              <w:t xml:space="preserve">17 – 20 </w:t>
            </w:r>
            <w:r w:rsidRPr="003C714A">
              <w:rPr>
                <w:rFonts w:ascii="Times New Roman" w:eastAsia="Times New Roman" w:hAnsi="Times New Roman" w:cs="Times New Roman"/>
                <w:color w:val="000000"/>
                <w:sz w:val="24"/>
                <w:szCs w:val="24"/>
                <w:lang w:eastAsia="ru-RU"/>
              </w:rPr>
              <w:t>части 4 настоящей статьи, могут осуществляться посредством электронного каталога.</w:t>
            </w:r>
          </w:p>
        </w:tc>
      </w:tr>
      <w:tr w:rsidR="00480ADA" w:rsidRPr="003C714A" w:rsidTr="007635C0">
        <w:tc>
          <w:tcPr>
            <w:tcW w:w="14709" w:type="dxa"/>
            <w:gridSpan w:val="2"/>
          </w:tcPr>
          <w:p w:rsidR="00480ADA" w:rsidRPr="003C714A" w:rsidRDefault="00480ADA" w:rsidP="00E129F4">
            <w:pPr>
              <w:spacing w:after="0"/>
              <w:ind w:firstLine="425"/>
              <w:jc w:val="center"/>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b/>
                <w:color w:val="000000"/>
                <w:sz w:val="24"/>
                <w:szCs w:val="24"/>
                <w:lang w:eastAsia="ru-RU"/>
              </w:rPr>
              <w:t xml:space="preserve">Статья 24. Окончательный срок, форма и способы представления конкурсных заявок. Срок действия, изменения и отзыв </w:t>
            </w:r>
            <w:r w:rsidRPr="003C714A">
              <w:rPr>
                <w:rFonts w:ascii="Times New Roman" w:eastAsia="Times New Roman" w:hAnsi="Times New Roman" w:cs="Times New Roman"/>
                <w:b/>
                <w:color w:val="000000"/>
                <w:sz w:val="24"/>
                <w:szCs w:val="24"/>
                <w:lang w:eastAsia="ru-RU"/>
              </w:rPr>
              <w:lastRenderedPageBreak/>
              <w:t>конкурсных заявок</w:t>
            </w:r>
          </w:p>
        </w:tc>
      </w:tr>
      <w:tr w:rsidR="00362BF0" w:rsidRPr="003C714A" w:rsidTr="00362BF0">
        <w:tc>
          <w:tcPr>
            <w:tcW w:w="7621" w:type="dxa"/>
          </w:tcPr>
          <w:p w:rsidR="00362BF0" w:rsidRPr="003C714A" w:rsidRDefault="00362BF0" w:rsidP="00E129F4">
            <w:pPr>
              <w:pBdr>
                <w:top w:val="nil"/>
                <w:left w:val="nil"/>
                <w:bottom w:val="nil"/>
                <w:right w:val="nil"/>
                <w:between w:val="nil"/>
              </w:pBdr>
              <w:spacing w:after="0"/>
              <w:ind w:firstLine="425"/>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lastRenderedPageBreak/>
              <w:t>9. До истечения срока действия конкурсных заявок в особых случаях, при недостаточности времени для оценки конкурсных заявок, закупающая организация может просить поставщиков (подрядчиков) продлить этот срок на конкретный период времени.</w:t>
            </w:r>
          </w:p>
        </w:tc>
        <w:tc>
          <w:tcPr>
            <w:tcW w:w="7088" w:type="dxa"/>
          </w:tcPr>
          <w:p w:rsidR="00362BF0" w:rsidRPr="003C714A" w:rsidRDefault="00362BF0" w:rsidP="00E129F4">
            <w:pPr>
              <w:widowControl w:val="0"/>
              <w:pBdr>
                <w:top w:val="nil"/>
                <w:left w:val="nil"/>
                <w:bottom w:val="nil"/>
                <w:right w:val="nil"/>
                <w:between w:val="nil"/>
              </w:pBdr>
              <w:spacing w:after="0"/>
              <w:ind w:firstLine="425"/>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color w:val="000000"/>
                <w:sz w:val="24"/>
                <w:szCs w:val="24"/>
                <w:lang w:eastAsia="ru-RU"/>
              </w:rPr>
              <w:t xml:space="preserve">9. До истечения срока действия конкурсных заявок в особых случаях, при недостаточности времени для оценки конкурсных заявок </w:t>
            </w:r>
            <w:r w:rsidRPr="003C714A">
              <w:rPr>
                <w:rFonts w:ascii="Times New Roman" w:eastAsia="Times New Roman" w:hAnsi="Times New Roman" w:cs="Times New Roman"/>
                <w:b/>
                <w:color w:val="000000"/>
                <w:sz w:val="24"/>
                <w:szCs w:val="24"/>
                <w:lang w:eastAsia="ru-RU"/>
              </w:rPr>
              <w:t>либо при повторной оценки на основании решения независимой межведомственной комиссии,</w:t>
            </w:r>
            <w:r w:rsidRPr="003C714A">
              <w:rPr>
                <w:rFonts w:ascii="Times New Roman" w:eastAsia="Times New Roman" w:hAnsi="Times New Roman" w:cs="Times New Roman"/>
                <w:color w:val="000000"/>
                <w:sz w:val="24"/>
                <w:szCs w:val="24"/>
                <w:lang w:eastAsia="ru-RU"/>
              </w:rPr>
              <w:t xml:space="preserve"> закупающая организация может просить поставщиков (подрядчиков) продлить этот срок на конкретный период времени.</w:t>
            </w:r>
          </w:p>
        </w:tc>
      </w:tr>
      <w:tr w:rsidR="00480ADA" w:rsidRPr="003C714A" w:rsidTr="0079382D">
        <w:tc>
          <w:tcPr>
            <w:tcW w:w="14709" w:type="dxa"/>
            <w:gridSpan w:val="2"/>
          </w:tcPr>
          <w:p w:rsidR="00480ADA" w:rsidRPr="003C714A" w:rsidRDefault="00480ADA" w:rsidP="00480ADA">
            <w:pPr>
              <w:widowControl w:val="0"/>
              <w:pBdr>
                <w:top w:val="nil"/>
                <w:left w:val="nil"/>
                <w:bottom w:val="nil"/>
                <w:right w:val="nil"/>
                <w:between w:val="nil"/>
              </w:pBdr>
              <w:spacing w:after="0" w:line="240" w:lineRule="auto"/>
              <w:ind w:firstLine="426"/>
              <w:jc w:val="center"/>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b/>
                <w:color w:val="000000"/>
                <w:sz w:val="24"/>
                <w:szCs w:val="24"/>
                <w:lang w:eastAsia="ru-RU"/>
              </w:rPr>
              <w:t>Статья 27. Квалификационные данные поставщиков (подрядчиков)</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1. Помимо юридической правомочности по заключению договора закупающая организация при проведении государственных закупок устанавливает в конкурсных документах следующие требования, используя стандартные конкурсные документы, утвержденные Правительством Кыргызской Республики, к уровню квалификации поставщиков (подрядчиков), включающие:</w:t>
            </w:r>
          </w:p>
          <w:p w:rsidR="00362BF0" w:rsidRPr="003C714A" w:rsidRDefault="00362BF0" w:rsidP="0089044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1) опыт работы и выполненные объемы поставок товаров, работ и услуг;</w:t>
            </w:r>
          </w:p>
          <w:p w:rsidR="00362BF0" w:rsidRPr="003C714A" w:rsidRDefault="00362BF0" w:rsidP="0089044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2) наличие финансовых возможностей, отсутствие убытков, наличие достаточных оборотных средств;</w:t>
            </w:r>
          </w:p>
          <w:p w:rsidR="00362BF0" w:rsidRPr="003C714A" w:rsidRDefault="00362BF0" w:rsidP="0089044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3) технические возможности, наличие необходимого оборудования, квалифицированных кадров, лицензий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международного договора, участницей которого является Кыргызская Республика), наличие регистрации деятельности по производству, переработке, хранению, реализации продуктов и сырья животного происхождения и производственных объектов в соответствии с законодательством Кыргызской Республики в области ветеринарии </w:t>
            </w:r>
            <w:r w:rsidRPr="003C714A">
              <w:rPr>
                <w:rFonts w:ascii="Times New Roman" w:eastAsia="Times New Roman" w:hAnsi="Times New Roman" w:cs="Times New Roman"/>
                <w:b/>
                <w:strike/>
                <w:color w:val="000000"/>
                <w:sz w:val="24"/>
                <w:szCs w:val="24"/>
                <w:lang w:eastAsia="ru-RU"/>
              </w:rPr>
              <w:t xml:space="preserve">и соответствующих сертификатов на поставляемые товары, выполняемые работы и оказываемые услуги, подтверждающих безопасность, качество продукции и (или) связанных с требованиями к ней процессов проектирования (включая изыскания), производства, строительства, монтажа, наладки, </w:t>
            </w:r>
            <w:r w:rsidRPr="003C714A">
              <w:rPr>
                <w:rFonts w:ascii="Times New Roman" w:eastAsia="Times New Roman" w:hAnsi="Times New Roman" w:cs="Times New Roman"/>
                <w:b/>
                <w:strike/>
                <w:color w:val="000000"/>
                <w:sz w:val="24"/>
                <w:szCs w:val="24"/>
                <w:lang w:eastAsia="ru-RU"/>
              </w:rPr>
              <w:lastRenderedPageBreak/>
              <w:t>хранения, перевозки, реализации, эксплуатации, утилизации - отсутствие недопустимого риска, связанного с причинением вреда жизни, здоровью физических лиц, окружающей среде, в том числе жизни и здоровью животных и растений, имуществу физических и юридических лиц, государственному и муниципальному имуществу в соответствии с законодательством Кыргызской Республики о техническом регулировании и международными договорами в области стандартизации оценки соответствия и технического регулирования, ратифицированными в установленном порядке, участницей которых является Кыргызская Республика</w:t>
            </w:r>
            <w:r w:rsidRPr="003C714A">
              <w:rPr>
                <w:rFonts w:ascii="Times New Roman" w:eastAsia="Times New Roman" w:hAnsi="Times New Roman" w:cs="Times New Roman"/>
                <w:color w:val="000000"/>
                <w:sz w:val="24"/>
                <w:szCs w:val="24"/>
                <w:lang w:eastAsia="ru-RU"/>
              </w:rPr>
              <w:t>;</w:t>
            </w:r>
          </w:p>
          <w:p w:rsidR="00362BF0" w:rsidRPr="003C714A" w:rsidRDefault="00362BF0" w:rsidP="0089044E">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4) информацию о задолженности по уплате налогов и страховых взносов в Кыргызской Республике. Для нерезидентов Кыргызской Республики - информацию о задолженности в соответствии с законодательством страны пребывания.</w:t>
            </w:r>
          </w:p>
        </w:tc>
        <w:tc>
          <w:tcPr>
            <w:tcW w:w="7088"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3) технические возможности, наличие необходимого оборудования, квалифицированных кадров, лицензий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международного договора, участницей которого является Кыргызская Республика), наличие регистрации деятельности по производству, переработке, хранению, реализации продуктов и сырья животного происхождения и производственных объектов в соответствии с законодательством Кыргызской Республики в области ветеринарии;</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p w:rsidR="00362BF0" w:rsidRPr="003C714A" w:rsidRDefault="00362BF0" w:rsidP="0089044E">
            <w:pPr>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b/>
                <w:color w:val="000000"/>
                <w:sz w:val="24"/>
                <w:szCs w:val="24"/>
                <w:lang w:eastAsia="ru-RU"/>
              </w:rPr>
            </w:pPr>
          </w:p>
          <w:p w:rsidR="00362BF0" w:rsidRPr="003C714A" w:rsidRDefault="00362BF0" w:rsidP="0089044E">
            <w:pPr>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b/>
                <w:color w:val="000000"/>
                <w:sz w:val="24"/>
                <w:szCs w:val="24"/>
                <w:lang w:eastAsia="ru-RU"/>
              </w:rPr>
            </w:pPr>
          </w:p>
          <w:p w:rsidR="00362BF0" w:rsidRPr="003C714A" w:rsidRDefault="00362BF0" w:rsidP="0089044E">
            <w:pPr>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b/>
                <w:color w:val="000000"/>
                <w:sz w:val="24"/>
                <w:szCs w:val="24"/>
                <w:lang w:eastAsia="ru-RU"/>
              </w:rPr>
            </w:pPr>
          </w:p>
          <w:p w:rsidR="00362BF0" w:rsidRPr="003C714A" w:rsidRDefault="00362BF0" w:rsidP="0089044E">
            <w:pPr>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b/>
                <w:color w:val="000000"/>
                <w:sz w:val="24"/>
                <w:szCs w:val="24"/>
                <w:lang w:eastAsia="ru-RU"/>
              </w:rPr>
            </w:pPr>
          </w:p>
          <w:p w:rsidR="00362BF0" w:rsidRPr="003C714A" w:rsidRDefault="00362BF0" w:rsidP="0089044E">
            <w:pPr>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b/>
                <w:color w:val="000000"/>
                <w:sz w:val="24"/>
                <w:szCs w:val="24"/>
                <w:lang w:eastAsia="ru-RU"/>
              </w:rPr>
            </w:pPr>
          </w:p>
          <w:p w:rsidR="00362BF0" w:rsidRPr="003C714A" w:rsidRDefault="00362BF0" w:rsidP="0089044E">
            <w:pPr>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b/>
                <w:color w:val="000000"/>
                <w:sz w:val="24"/>
                <w:szCs w:val="24"/>
                <w:lang w:eastAsia="ru-RU"/>
              </w:rPr>
            </w:pPr>
          </w:p>
          <w:p w:rsidR="005A6475" w:rsidRPr="003C714A" w:rsidRDefault="005A6475"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b/>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b/>
                <w:color w:val="000000"/>
                <w:sz w:val="24"/>
                <w:szCs w:val="24"/>
                <w:lang w:eastAsia="ru-RU"/>
              </w:rPr>
              <w:t>5) информацию о регистрации поставщика (подрядчика), обязанного оформлять счет-фактуру в виде электронного документа согласно налоговому законодательству Кыргызской Республики, в информационной системе электронных счетов-фактур.</w:t>
            </w:r>
          </w:p>
        </w:tc>
      </w:tr>
      <w:tr w:rsidR="00480ADA" w:rsidRPr="003C714A" w:rsidTr="001B02CC">
        <w:tc>
          <w:tcPr>
            <w:tcW w:w="14709" w:type="dxa"/>
            <w:gridSpan w:val="2"/>
          </w:tcPr>
          <w:p w:rsidR="00480ADA" w:rsidRPr="003C714A" w:rsidRDefault="00972B76" w:rsidP="00972B76">
            <w:pPr>
              <w:pBdr>
                <w:top w:val="nil"/>
                <w:left w:val="nil"/>
                <w:bottom w:val="nil"/>
                <w:right w:val="nil"/>
                <w:between w:val="nil"/>
              </w:pBdr>
              <w:spacing w:after="0" w:line="240" w:lineRule="auto"/>
              <w:ind w:firstLine="426"/>
              <w:jc w:val="center"/>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b/>
                <w:color w:val="000000"/>
                <w:sz w:val="24"/>
                <w:szCs w:val="24"/>
                <w:lang w:eastAsia="ru-RU"/>
              </w:rPr>
              <w:lastRenderedPageBreak/>
              <w:t>Статья 28-1. Вскрытие конкурсных заявок в бумажном</w:t>
            </w:r>
            <w:r w:rsidRPr="003C714A">
              <w:rPr>
                <w:rFonts w:ascii="Times New Roman" w:eastAsia="Times New Roman" w:hAnsi="Times New Roman" w:cs="Times New Roman"/>
                <w:b/>
                <w:color w:val="FF0000"/>
                <w:sz w:val="24"/>
                <w:szCs w:val="24"/>
                <w:lang w:eastAsia="ru-RU"/>
              </w:rPr>
              <w:t xml:space="preserve"> </w:t>
            </w:r>
            <w:r w:rsidRPr="003C714A">
              <w:rPr>
                <w:rFonts w:ascii="Times New Roman" w:eastAsia="Times New Roman" w:hAnsi="Times New Roman" w:cs="Times New Roman"/>
                <w:b/>
                <w:color w:val="000000"/>
                <w:sz w:val="24"/>
                <w:szCs w:val="24"/>
                <w:lang w:eastAsia="ru-RU"/>
              </w:rPr>
              <w:t>и электронном виде при двухпакетном способе</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3. Пакеты (конверты) с финансовыми предложениями остаются нераспечатанными у участника конкурса. Во избежание вскрытия участником конкурса пакета (конверта) с финансовым предложением ответственное лицо отдела закупок ставит на пакет штамп с регистрационным номером. Участник конкурса либо уполномоченное им лицо приносят в запечатанном пакете (конверте) финансовое предложение на день его вскрытия. Пакеты (конверты) с финансовыми предложениями вскрываются веб-порталом после оценки на соответствие квалификационным и техническим требованиям в срок не более </w:t>
            </w:r>
            <w:r w:rsidRPr="003C714A">
              <w:rPr>
                <w:rFonts w:ascii="Times New Roman" w:eastAsia="Times New Roman" w:hAnsi="Times New Roman" w:cs="Times New Roman"/>
                <w:b/>
                <w:strike/>
                <w:color w:val="000000"/>
                <w:sz w:val="24"/>
                <w:szCs w:val="24"/>
                <w:lang w:eastAsia="ru-RU"/>
              </w:rPr>
              <w:t>десяти</w:t>
            </w:r>
            <w:r w:rsidRPr="003C714A">
              <w:rPr>
                <w:rFonts w:ascii="Times New Roman" w:eastAsia="Times New Roman" w:hAnsi="Times New Roman" w:cs="Times New Roman"/>
                <w:color w:val="000000"/>
                <w:sz w:val="24"/>
                <w:szCs w:val="24"/>
                <w:lang w:eastAsia="ru-RU"/>
              </w:rPr>
              <w:t xml:space="preserve"> рабочих дней с даты публикации уведомления о прохождении первого </w:t>
            </w:r>
            <w:r w:rsidRPr="003C714A">
              <w:rPr>
                <w:rFonts w:ascii="Times New Roman" w:eastAsia="Times New Roman" w:hAnsi="Times New Roman" w:cs="Times New Roman"/>
                <w:b/>
                <w:strike/>
                <w:color w:val="000000"/>
                <w:sz w:val="24"/>
                <w:szCs w:val="24"/>
                <w:lang w:eastAsia="ru-RU"/>
              </w:rPr>
              <w:t>этапа</w:t>
            </w:r>
            <w:r w:rsidRPr="003C714A">
              <w:rPr>
                <w:rFonts w:ascii="Times New Roman" w:eastAsia="Times New Roman" w:hAnsi="Times New Roman" w:cs="Times New Roman"/>
                <w:color w:val="000000"/>
                <w:sz w:val="24"/>
                <w:szCs w:val="24"/>
                <w:lang w:eastAsia="ru-RU"/>
              </w:rPr>
              <w:t xml:space="preserve"> двухпакетного способа. Срок рассмотрения второго </w:t>
            </w:r>
            <w:r w:rsidRPr="003C714A">
              <w:rPr>
                <w:rFonts w:ascii="Times New Roman" w:eastAsia="Times New Roman" w:hAnsi="Times New Roman" w:cs="Times New Roman"/>
                <w:b/>
                <w:strike/>
                <w:color w:val="000000"/>
                <w:sz w:val="24"/>
                <w:szCs w:val="24"/>
                <w:lang w:eastAsia="ru-RU"/>
              </w:rPr>
              <w:t>этапа</w:t>
            </w:r>
            <w:r w:rsidRPr="003C714A">
              <w:rPr>
                <w:rFonts w:ascii="Times New Roman" w:eastAsia="Times New Roman" w:hAnsi="Times New Roman" w:cs="Times New Roman"/>
                <w:strike/>
                <w:color w:val="000000"/>
                <w:sz w:val="24"/>
                <w:szCs w:val="24"/>
                <w:lang w:eastAsia="ru-RU"/>
              </w:rPr>
              <w:t xml:space="preserve"> </w:t>
            </w:r>
            <w:r w:rsidRPr="003C714A">
              <w:rPr>
                <w:rFonts w:ascii="Times New Roman" w:eastAsia="Times New Roman" w:hAnsi="Times New Roman" w:cs="Times New Roman"/>
                <w:color w:val="000000"/>
                <w:sz w:val="24"/>
                <w:szCs w:val="24"/>
                <w:lang w:eastAsia="ru-RU"/>
              </w:rPr>
              <w:t>закупок составляет не более одного рабочего дня.</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tc>
        <w:tc>
          <w:tcPr>
            <w:tcW w:w="7088" w:type="dxa"/>
          </w:tcPr>
          <w:p w:rsidR="00362BF0" w:rsidRPr="003C714A" w:rsidRDefault="00362BF0" w:rsidP="0089044E">
            <w:pPr>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color w:val="000000"/>
                <w:sz w:val="24"/>
                <w:szCs w:val="24"/>
                <w:lang w:eastAsia="ru-RU"/>
              </w:rPr>
              <w:lastRenderedPageBreak/>
              <w:t xml:space="preserve">3. Пакеты (конверты) с финансовыми предложениями остаются нераспечатанными у участника конкурса. Во избежание вскрытия участником конкурса пакета (конверта) с финансовым предложением ответственное лицо отдела закупок ставит на пакет штамп с регистрационным номером. Участник конкурса либо уполномоченное им лицо приносят в запечатанном пакете (конверте) финансовое предложение на день его вскрытия. Пакеты (конверты) с финансовыми предложениями вскрываются веб-порталом после оценки на соответствие квалификационным и техническим требованиям в срок </w:t>
            </w:r>
            <w:r w:rsidRPr="003C714A">
              <w:rPr>
                <w:rFonts w:ascii="Times New Roman" w:eastAsia="Times New Roman" w:hAnsi="Times New Roman" w:cs="Times New Roman"/>
                <w:b/>
                <w:color w:val="000000"/>
                <w:sz w:val="24"/>
                <w:szCs w:val="24"/>
                <w:lang w:eastAsia="ru-RU"/>
              </w:rPr>
              <w:t>не ранее двух рабочих дней</w:t>
            </w:r>
            <w:r w:rsidRPr="003C714A">
              <w:rPr>
                <w:rFonts w:ascii="Times New Roman" w:eastAsia="Times New Roman" w:hAnsi="Times New Roman" w:cs="Times New Roman"/>
                <w:color w:val="000000"/>
                <w:sz w:val="24"/>
                <w:szCs w:val="24"/>
                <w:lang w:eastAsia="ru-RU"/>
              </w:rPr>
              <w:t xml:space="preserve"> </w:t>
            </w:r>
            <w:r w:rsidRPr="003C714A">
              <w:rPr>
                <w:rFonts w:ascii="Times New Roman" w:eastAsia="Times New Roman" w:hAnsi="Times New Roman" w:cs="Times New Roman"/>
                <w:b/>
                <w:color w:val="000000"/>
                <w:sz w:val="24"/>
                <w:szCs w:val="24"/>
                <w:lang w:eastAsia="ru-RU"/>
              </w:rPr>
              <w:t xml:space="preserve">но </w:t>
            </w:r>
            <w:r w:rsidRPr="003C714A">
              <w:rPr>
                <w:rFonts w:ascii="Times New Roman" w:eastAsia="Times New Roman" w:hAnsi="Times New Roman" w:cs="Times New Roman"/>
                <w:color w:val="000000"/>
                <w:sz w:val="24"/>
                <w:szCs w:val="24"/>
                <w:lang w:eastAsia="ru-RU"/>
              </w:rPr>
              <w:t xml:space="preserve">не более </w:t>
            </w:r>
            <w:r w:rsidRPr="003C714A">
              <w:rPr>
                <w:rFonts w:ascii="Times New Roman" w:eastAsia="Times New Roman" w:hAnsi="Times New Roman" w:cs="Times New Roman"/>
                <w:b/>
                <w:color w:val="000000"/>
                <w:sz w:val="24"/>
                <w:szCs w:val="24"/>
                <w:lang w:eastAsia="ru-RU"/>
              </w:rPr>
              <w:t xml:space="preserve">пяти </w:t>
            </w:r>
            <w:r w:rsidRPr="003C714A">
              <w:rPr>
                <w:rFonts w:ascii="Times New Roman" w:eastAsia="Times New Roman" w:hAnsi="Times New Roman" w:cs="Times New Roman"/>
                <w:color w:val="000000"/>
                <w:sz w:val="24"/>
                <w:szCs w:val="24"/>
                <w:lang w:eastAsia="ru-RU"/>
              </w:rPr>
              <w:t xml:space="preserve">рабочих дней с даты публикации уведомления о прохождении первого </w:t>
            </w:r>
            <w:r w:rsidRPr="003C714A">
              <w:rPr>
                <w:rFonts w:ascii="Times New Roman" w:eastAsia="Times New Roman" w:hAnsi="Times New Roman" w:cs="Times New Roman"/>
                <w:b/>
                <w:color w:val="000000"/>
                <w:sz w:val="24"/>
                <w:szCs w:val="24"/>
                <w:lang w:eastAsia="ru-RU"/>
              </w:rPr>
              <w:t>пакета</w:t>
            </w:r>
            <w:r w:rsidRPr="003C714A">
              <w:rPr>
                <w:rFonts w:ascii="Times New Roman" w:eastAsia="Times New Roman" w:hAnsi="Times New Roman" w:cs="Times New Roman"/>
                <w:color w:val="000000"/>
                <w:sz w:val="24"/>
                <w:szCs w:val="24"/>
                <w:lang w:eastAsia="ru-RU"/>
              </w:rPr>
              <w:t xml:space="preserve"> двухпакетного способа. Срок рассмотрения второго </w:t>
            </w:r>
            <w:r w:rsidRPr="003C714A">
              <w:rPr>
                <w:rFonts w:ascii="Times New Roman" w:eastAsia="Times New Roman" w:hAnsi="Times New Roman" w:cs="Times New Roman"/>
                <w:b/>
                <w:color w:val="000000"/>
                <w:sz w:val="24"/>
                <w:szCs w:val="24"/>
                <w:lang w:eastAsia="ru-RU"/>
              </w:rPr>
              <w:t>пакета</w:t>
            </w:r>
            <w:r w:rsidRPr="003C714A">
              <w:rPr>
                <w:rFonts w:ascii="Times New Roman" w:eastAsia="Times New Roman" w:hAnsi="Times New Roman" w:cs="Times New Roman"/>
                <w:color w:val="000000"/>
                <w:sz w:val="24"/>
                <w:szCs w:val="24"/>
                <w:lang w:eastAsia="ru-RU"/>
              </w:rPr>
              <w:t xml:space="preserve"> закупок составляет не более </w:t>
            </w:r>
            <w:r w:rsidRPr="003C714A">
              <w:rPr>
                <w:rFonts w:ascii="Times New Roman" w:eastAsia="Times New Roman" w:hAnsi="Times New Roman" w:cs="Times New Roman"/>
                <w:b/>
                <w:color w:val="000000"/>
                <w:sz w:val="24"/>
                <w:szCs w:val="24"/>
                <w:lang w:eastAsia="ru-RU"/>
              </w:rPr>
              <w:t xml:space="preserve">десяти </w:t>
            </w:r>
            <w:r w:rsidRPr="003C714A">
              <w:rPr>
                <w:rFonts w:ascii="Times New Roman" w:eastAsia="Times New Roman" w:hAnsi="Times New Roman" w:cs="Times New Roman"/>
                <w:b/>
                <w:color w:val="000000"/>
                <w:sz w:val="24"/>
                <w:szCs w:val="24"/>
                <w:lang w:eastAsia="ru-RU"/>
              </w:rPr>
              <w:lastRenderedPageBreak/>
              <w:t>рабочих дней</w:t>
            </w:r>
            <w:r w:rsidRPr="003C714A">
              <w:rPr>
                <w:rFonts w:ascii="Times New Roman" w:eastAsia="Times New Roman" w:hAnsi="Times New Roman" w:cs="Times New Roman"/>
                <w:color w:val="000000"/>
                <w:sz w:val="24"/>
                <w:szCs w:val="24"/>
                <w:lang w:eastAsia="ru-RU"/>
              </w:rPr>
              <w:t>.</w:t>
            </w:r>
          </w:p>
        </w:tc>
      </w:tr>
      <w:tr w:rsidR="00972B76" w:rsidRPr="003C714A" w:rsidTr="003E1496">
        <w:tc>
          <w:tcPr>
            <w:tcW w:w="14709" w:type="dxa"/>
            <w:gridSpan w:val="2"/>
          </w:tcPr>
          <w:p w:rsidR="00972B76" w:rsidRPr="003C714A" w:rsidRDefault="00972B76" w:rsidP="00972B76">
            <w:pPr>
              <w:widowControl w:val="0"/>
              <w:pBdr>
                <w:top w:val="nil"/>
                <w:left w:val="nil"/>
                <w:bottom w:val="nil"/>
                <w:right w:val="nil"/>
                <w:between w:val="nil"/>
              </w:pBdr>
              <w:spacing w:after="0" w:line="240" w:lineRule="auto"/>
              <w:ind w:firstLine="426"/>
              <w:jc w:val="center"/>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b/>
                <w:color w:val="000000"/>
                <w:sz w:val="24"/>
                <w:szCs w:val="24"/>
                <w:lang w:eastAsia="ru-RU"/>
              </w:rPr>
              <w:lastRenderedPageBreak/>
              <w:t>Статья 30. Протокол процедур закупок</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b/>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3. При закупке методом прямого заключения договора отдел закупок составляет протокол процедур закупок, кроме пунктов </w:t>
            </w:r>
            <w:r w:rsidRPr="003C714A">
              <w:rPr>
                <w:rFonts w:ascii="Times New Roman" w:eastAsia="Times New Roman" w:hAnsi="Times New Roman" w:cs="Times New Roman"/>
                <w:b/>
                <w:strike/>
                <w:color w:val="000000"/>
                <w:sz w:val="24"/>
                <w:szCs w:val="24"/>
                <w:lang w:eastAsia="ru-RU"/>
              </w:rPr>
              <w:t>1,</w:t>
            </w:r>
            <w:r w:rsidRPr="003C714A">
              <w:rPr>
                <w:rFonts w:ascii="Times New Roman" w:eastAsia="Times New Roman" w:hAnsi="Times New Roman" w:cs="Times New Roman"/>
                <w:color w:val="000000"/>
                <w:sz w:val="24"/>
                <w:szCs w:val="24"/>
                <w:lang w:eastAsia="ru-RU"/>
              </w:rPr>
              <w:t xml:space="preserve"> 2, 6, 11, 13-15 части 4 статьи 21 настоящего Закона, включающий следующие сведения:</w:t>
            </w:r>
          </w:p>
        </w:tc>
        <w:tc>
          <w:tcPr>
            <w:tcW w:w="7088" w:type="dxa"/>
          </w:tcPr>
          <w:p w:rsidR="00362BF0" w:rsidRPr="003C714A" w:rsidRDefault="00362BF0" w:rsidP="0089044E">
            <w:pPr>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color w:val="000000"/>
                <w:sz w:val="24"/>
                <w:szCs w:val="24"/>
                <w:lang w:eastAsia="ru-RU"/>
              </w:rPr>
              <w:t>3. При закупке методом прямого заключения договора</w:t>
            </w:r>
            <w:r w:rsidRPr="003C714A">
              <w:rPr>
                <w:rFonts w:ascii="Times New Roman" w:eastAsia="Times New Roman" w:hAnsi="Times New Roman" w:cs="Times New Roman"/>
                <w:b/>
                <w:color w:val="000000"/>
                <w:sz w:val="24"/>
                <w:szCs w:val="24"/>
                <w:lang w:eastAsia="ru-RU"/>
              </w:rPr>
              <w:t>,</w:t>
            </w:r>
            <w:r w:rsidRPr="003C714A">
              <w:rPr>
                <w:rFonts w:ascii="Times New Roman" w:eastAsia="Times New Roman" w:hAnsi="Times New Roman" w:cs="Times New Roman"/>
                <w:color w:val="000000"/>
                <w:sz w:val="24"/>
                <w:szCs w:val="24"/>
                <w:lang w:eastAsia="ru-RU"/>
              </w:rPr>
              <w:t xml:space="preserve"> отдел закупок составляет протокол процедур закупок, кроме пунктов 2, 6, 11, 13, 15 и </w:t>
            </w:r>
            <w:r w:rsidRPr="003C714A">
              <w:rPr>
                <w:rFonts w:ascii="Times New Roman" w:eastAsia="Times New Roman" w:hAnsi="Times New Roman" w:cs="Times New Roman"/>
                <w:b/>
                <w:color w:val="000000"/>
                <w:sz w:val="24"/>
                <w:szCs w:val="24"/>
                <w:lang w:eastAsia="ru-RU"/>
              </w:rPr>
              <w:t>17</w:t>
            </w:r>
            <w:r w:rsidRPr="003C714A">
              <w:rPr>
                <w:rFonts w:ascii="Times New Roman" w:eastAsia="Times New Roman" w:hAnsi="Times New Roman" w:cs="Times New Roman"/>
                <w:color w:val="000000"/>
                <w:sz w:val="24"/>
                <w:szCs w:val="24"/>
                <w:lang w:eastAsia="ru-RU"/>
              </w:rPr>
              <w:t xml:space="preserve"> части 4 статьи 21 настоящего Закона, включающий следующие сведения:</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4. Закупающая организация составляет протокол процедур закупок и размещает его на веб-портале государственных закупок в течение </w:t>
            </w:r>
            <w:r w:rsidRPr="003C714A">
              <w:rPr>
                <w:rFonts w:ascii="Times New Roman" w:eastAsia="Times New Roman" w:hAnsi="Times New Roman" w:cs="Times New Roman"/>
                <w:b/>
                <w:strike/>
                <w:color w:val="000000"/>
                <w:sz w:val="24"/>
                <w:szCs w:val="24"/>
                <w:lang w:eastAsia="ru-RU"/>
              </w:rPr>
              <w:t>одного календарного дня</w:t>
            </w:r>
            <w:r w:rsidRPr="003C714A">
              <w:rPr>
                <w:rFonts w:ascii="Times New Roman" w:eastAsia="Times New Roman" w:hAnsi="Times New Roman" w:cs="Times New Roman"/>
                <w:color w:val="000000"/>
                <w:sz w:val="24"/>
                <w:szCs w:val="24"/>
                <w:lang w:eastAsia="ru-RU"/>
              </w:rPr>
              <w:t>, в который включает информацию, относящуюся к процедурам закупок, за исключением конфиденциальной. При проведении электронных закупок протокол формируется системой самостоятельно на веб-портале государственных закупок.</w:t>
            </w:r>
          </w:p>
        </w:tc>
        <w:tc>
          <w:tcPr>
            <w:tcW w:w="7088" w:type="dxa"/>
          </w:tcPr>
          <w:p w:rsidR="00362BF0" w:rsidRPr="003C714A" w:rsidRDefault="00362BF0" w:rsidP="0089044E">
            <w:pPr>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4. Закупающая организация составляет протокол процедур закупок и размещает его на веб-портале государственных закупок в течение </w:t>
            </w:r>
            <w:r w:rsidRPr="003C714A">
              <w:rPr>
                <w:rFonts w:ascii="Times New Roman" w:eastAsia="Times New Roman" w:hAnsi="Times New Roman" w:cs="Times New Roman"/>
                <w:b/>
                <w:color w:val="000000"/>
                <w:sz w:val="24"/>
                <w:szCs w:val="24"/>
                <w:lang w:eastAsia="ru-RU"/>
              </w:rPr>
              <w:t>двух рабочих дней</w:t>
            </w:r>
            <w:r w:rsidRPr="003C714A">
              <w:rPr>
                <w:rFonts w:ascii="Times New Roman" w:eastAsia="Times New Roman" w:hAnsi="Times New Roman" w:cs="Times New Roman"/>
                <w:color w:val="000000"/>
                <w:sz w:val="24"/>
                <w:szCs w:val="24"/>
                <w:lang w:eastAsia="ru-RU"/>
              </w:rPr>
              <w:t>, в который включает информацию, относящуюся к процедурам закупок, за исключением конфиденциальной. При проведении электронных закупок протокол формируется системой самостоятельно на веб-портале государственных закупок.</w:t>
            </w:r>
          </w:p>
        </w:tc>
      </w:tr>
      <w:tr w:rsidR="00972B76" w:rsidRPr="003C714A" w:rsidTr="00D63BD4">
        <w:tc>
          <w:tcPr>
            <w:tcW w:w="14709" w:type="dxa"/>
            <w:gridSpan w:val="2"/>
          </w:tcPr>
          <w:p w:rsidR="00972B76" w:rsidRPr="003C714A" w:rsidRDefault="00972B76" w:rsidP="00972B76">
            <w:pPr>
              <w:widowControl w:val="0"/>
              <w:pBdr>
                <w:top w:val="nil"/>
                <w:left w:val="nil"/>
                <w:bottom w:val="nil"/>
                <w:right w:val="nil"/>
                <w:between w:val="nil"/>
              </w:pBdr>
              <w:spacing w:after="0" w:line="240" w:lineRule="auto"/>
              <w:ind w:firstLine="426"/>
              <w:jc w:val="center"/>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b/>
                <w:color w:val="000000"/>
                <w:sz w:val="24"/>
                <w:szCs w:val="24"/>
                <w:lang w:eastAsia="ru-RU"/>
              </w:rPr>
              <w:t>Статья 31. Отмена конкурса или признание конкурса несостоявшимся</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2. Закупающая организация признает конкурс несостоявшимся в случаях, когда:</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1) были отклонены все заявки;</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2) минимальная цена конкурсных заявок превышает сумму, выделяемую закупающей организацией на проведение закупок;</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3) срок конкурсной заявки истек;</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4) были установлены нарушения закупок, выявленные независимой межведомственной комиссией и (или) уполномоченным государственным органом по государственным закупкам.</w:t>
            </w:r>
          </w:p>
        </w:tc>
        <w:tc>
          <w:tcPr>
            <w:tcW w:w="7088"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2. Закупающая организация признает конкурс несостоявшимся в случаях, когда:</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b/>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1) </w:t>
            </w:r>
            <w:r w:rsidRPr="003C714A">
              <w:rPr>
                <w:rFonts w:ascii="Times New Roman" w:eastAsia="Times New Roman" w:hAnsi="Times New Roman" w:cs="Times New Roman"/>
                <w:b/>
                <w:color w:val="000000"/>
                <w:sz w:val="24"/>
                <w:szCs w:val="24"/>
                <w:lang w:eastAsia="ru-RU"/>
              </w:rPr>
              <w:t>не поступило ни одной конкурсной заявки, недостаточное количество конкурсных заявок либо</w:t>
            </w:r>
            <w:r w:rsidRPr="003C714A">
              <w:rPr>
                <w:rFonts w:ascii="Times New Roman" w:eastAsia="Times New Roman" w:hAnsi="Times New Roman" w:cs="Times New Roman"/>
                <w:color w:val="000000"/>
                <w:sz w:val="24"/>
                <w:szCs w:val="24"/>
                <w:lang w:eastAsia="ru-RU"/>
              </w:rPr>
              <w:t xml:space="preserve"> были отклонены все </w:t>
            </w:r>
            <w:r w:rsidRPr="003C714A">
              <w:rPr>
                <w:rFonts w:ascii="Times New Roman" w:eastAsia="Times New Roman" w:hAnsi="Times New Roman" w:cs="Times New Roman"/>
                <w:b/>
                <w:color w:val="000000"/>
                <w:sz w:val="24"/>
                <w:szCs w:val="24"/>
                <w:lang w:eastAsia="ru-RU"/>
              </w:rPr>
              <w:t>конкурсные</w:t>
            </w:r>
            <w:r w:rsidRPr="003C714A">
              <w:rPr>
                <w:rFonts w:ascii="Times New Roman" w:eastAsia="Times New Roman" w:hAnsi="Times New Roman" w:cs="Times New Roman"/>
                <w:color w:val="000000"/>
                <w:sz w:val="24"/>
                <w:szCs w:val="24"/>
                <w:lang w:eastAsia="ru-RU"/>
              </w:rPr>
              <w:t xml:space="preserve"> заявки</w:t>
            </w:r>
            <w:r w:rsidRPr="003C714A">
              <w:rPr>
                <w:rFonts w:ascii="Times New Roman" w:eastAsia="Times New Roman" w:hAnsi="Times New Roman" w:cs="Times New Roman"/>
                <w:b/>
                <w:color w:val="000000"/>
                <w:sz w:val="24"/>
                <w:szCs w:val="24"/>
                <w:lang w:eastAsia="ru-RU"/>
              </w:rPr>
              <w:t>;</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2) минимальная цена конкурсных заявок превышает сумму, выделяемую закупающей организацией на проведение закупок;</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3) срок конкурсной заявки истек;</w:t>
            </w:r>
          </w:p>
          <w:p w:rsidR="00362BF0" w:rsidRPr="003C714A" w:rsidRDefault="00362BF0" w:rsidP="0089044E">
            <w:pPr>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color w:val="000000"/>
                <w:sz w:val="24"/>
                <w:szCs w:val="24"/>
                <w:lang w:eastAsia="ru-RU"/>
              </w:rPr>
              <w:t>4) были установлены нарушения закупок, выявленные независимой межведомственной комиссией и (или) уполномоченным государственным органом по государственным закупкам.</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4. В случае признания конкурса несостоявшимся согласно части 2 настоящей статьи закупающая организация должна пересмотреть критерии оценки, технические спецификации, квалификационные требования и провести повторный конкурс. Если данная процедура не привела к заключению договора, то закупающая организация может провести государственные закупки согласно пункту </w:t>
            </w:r>
            <w:r w:rsidRPr="003C714A">
              <w:rPr>
                <w:rFonts w:ascii="Times New Roman" w:eastAsia="Times New Roman" w:hAnsi="Times New Roman" w:cs="Times New Roman"/>
                <w:b/>
                <w:strike/>
                <w:color w:val="000000"/>
                <w:sz w:val="24"/>
                <w:szCs w:val="24"/>
                <w:lang w:eastAsia="ru-RU"/>
              </w:rPr>
              <w:t>8</w:t>
            </w:r>
            <w:r w:rsidRPr="003C714A">
              <w:rPr>
                <w:rFonts w:ascii="Times New Roman" w:eastAsia="Times New Roman" w:hAnsi="Times New Roman" w:cs="Times New Roman"/>
                <w:color w:val="000000"/>
                <w:sz w:val="24"/>
                <w:szCs w:val="24"/>
                <w:lang w:eastAsia="ru-RU"/>
              </w:rPr>
              <w:t xml:space="preserve"> части 4 статьи 21 настоящего Закона.</w:t>
            </w:r>
          </w:p>
        </w:tc>
        <w:tc>
          <w:tcPr>
            <w:tcW w:w="7088" w:type="dxa"/>
          </w:tcPr>
          <w:p w:rsidR="00362BF0" w:rsidRPr="003C714A" w:rsidRDefault="00362BF0" w:rsidP="0089044E">
            <w:pPr>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sz w:val="24"/>
                <w:szCs w:val="24"/>
                <w:lang w:eastAsia="ru-RU"/>
              </w:rPr>
              <w:t xml:space="preserve">4. </w:t>
            </w:r>
            <w:r w:rsidRPr="003C714A">
              <w:rPr>
                <w:rFonts w:ascii="Times New Roman" w:eastAsia="Calibri" w:hAnsi="Times New Roman" w:cs="Times New Roman"/>
                <w:sz w:val="24"/>
                <w:szCs w:val="24"/>
                <w:shd w:val="clear" w:color="auto" w:fill="FFFFFF"/>
                <w:lang w:eastAsia="ru-RU"/>
              </w:rPr>
              <w:t>В случае признания конкурса несостоявшимся согласно части 2 настоящей статьи, закупающая организация должна пересмотреть критерии оценки, технические спецификации, квалификационные требования и провести повторный конкурс.</w:t>
            </w:r>
            <w:r w:rsidRPr="003C714A">
              <w:rPr>
                <w:rFonts w:ascii="Times New Roman" w:eastAsia="Calibri" w:hAnsi="Times New Roman" w:cs="Times New Roman"/>
                <w:b/>
                <w:sz w:val="24"/>
                <w:szCs w:val="24"/>
                <w:shd w:val="clear" w:color="auto" w:fill="FFFFFF"/>
                <w:lang w:eastAsia="ru-RU"/>
              </w:rPr>
              <w:t xml:space="preserve"> </w:t>
            </w:r>
            <w:r w:rsidRPr="003C714A">
              <w:rPr>
                <w:rFonts w:ascii="Times New Roman" w:eastAsia="Calibri" w:hAnsi="Times New Roman" w:cs="Times New Roman"/>
                <w:sz w:val="24"/>
                <w:szCs w:val="24"/>
                <w:shd w:val="clear" w:color="auto" w:fill="FFFFFF"/>
                <w:lang w:eastAsia="ru-RU"/>
              </w:rPr>
              <w:t>Если данная процедура не привела к заключению договора, то закупающая организация может провести государственные закупки согласно пункту</w:t>
            </w:r>
            <w:r w:rsidRPr="003C714A">
              <w:rPr>
                <w:rFonts w:ascii="Times New Roman" w:eastAsia="Calibri" w:hAnsi="Times New Roman" w:cs="Times New Roman"/>
                <w:b/>
                <w:sz w:val="24"/>
                <w:szCs w:val="24"/>
                <w:shd w:val="clear" w:color="auto" w:fill="FFFFFF"/>
                <w:lang w:eastAsia="ru-RU"/>
              </w:rPr>
              <w:t xml:space="preserve"> 7 </w:t>
            </w:r>
            <w:r w:rsidRPr="003C714A">
              <w:rPr>
                <w:rFonts w:ascii="Times New Roman" w:eastAsia="Calibri" w:hAnsi="Times New Roman" w:cs="Times New Roman"/>
                <w:sz w:val="24"/>
                <w:szCs w:val="24"/>
                <w:shd w:val="clear" w:color="auto" w:fill="FFFFFF"/>
                <w:lang w:eastAsia="ru-RU"/>
              </w:rPr>
              <w:t>части 4 статьи 21 настоящего Закона,</w:t>
            </w:r>
            <w:r w:rsidRPr="003C714A">
              <w:rPr>
                <w:rFonts w:ascii="Times New Roman" w:eastAsia="Calibri" w:hAnsi="Times New Roman" w:cs="Times New Roman"/>
                <w:b/>
                <w:sz w:val="24"/>
                <w:szCs w:val="24"/>
                <w:shd w:val="clear" w:color="auto" w:fill="FFFFFF"/>
                <w:lang w:eastAsia="ru-RU"/>
              </w:rPr>
              <w:t xml:space="preserve"> за исключением случая признания конкурса несостоявшимся </w:t>
            </w:r>
            <w:r w:rsidRPr="003C714A">
              <w:rPr>
                <w:rFonts w:ascii="Times New Roman" w:eastAsia="Calibri" w:hAnsi="Times New Roman" w:cs="Times New Roman"/>
                <w:b/>
                <w:sz w:val="24"/>
                <w:szCs w:val="24"/>
                <w:shd w:val="clear" w:color="auto" w:fill="FFFFFF"/>
                <w:lang w:eastAsia="ru-RU"/>
              </w:rPr>
              <w:lastRenderedPageBreak/>
              <w:t>на основании пункта 4 части 2 настоящей статьи</w:t>
            </w:r>
            <w:r w:rsidRPr="003C714A">
              <w:rPr>
                <w:rFonts w:ascii="Times New Roman" w:eastAsia="Times New Roman" w:hAnsi="Times New Roman" w:cs="Times New Roman"/>
                <w:b/>
                <w:sz w:val="24"/>
                <w:szCs w:val="24"/>
                <w:lang w:eastAsia="ru-RU"/>
              </w:rPr>
              <w:t>.</w:t>
            </w:r>
          </w:p>
        </w:tc>
      </w:tr>
      <w:tr w:rsidR="00972B76" w:rsidRPr="003C714A" w:rsidTr="00F153B4">
        <w:tc>
          <w:tcPr>
            <w:tcW w:w="14709" w:type="dxa"/>
            <w:gridSpan w:val="2"/>
          </w:tcPr>
          <w:p w:rsidR="00972B76" w:rsidRPr="003C714A" w:rsidRDefault="00972B76" w:rsidP="00972B76">
            <w:pPr>
              <w:widowControl w:val="0"/>
              <w:pBdr>
                <w:top w:val="nil"/>
                <w:left w:val="nil"/>
                <w:bottom w:val="nil"/>
                <w:right w:val="nil"/>
                <w:between w:val="nil"/>
              </w:pBdr>
              <w:spacing w:after="0" w:line="240" w:lineRule="auto"/>
              <w:ind w:firstLine="426"/>
              <w:jc w:val="center"/>
              <w:rPr>
                <w:rFonts w:ascii="Times New Roman" w:eastAsia="Times New Roman" w:hAnsi="Times New Roman" w:cs="Times New Roman"/>
                <w:sz w:val="24"/>
                <w:szCs w:val="24"/>
                <w:lang w:eastAsia="ru-RU"/>
              </w:rPr>
            </w:pPr>
            <w:r w:rsidRPr="003C714A">
              <w:rPr>
                <w:rFonts w:ascii="Times New Roman" w:eastAsia="Times New Roman" w:hAnsi="Times New Roman" w:cs="Times New Roman"/>
                <w:b/>
                <w:color w:val="000000"/>
                <w:sz w:val="24"/>
                <w:szCs w:val="24"/>
                <w:lang w:eastAsia="ru-RU"/>
              </w:rPr>
              <w:lastRenderedPageBreak/>
              <w:t>Статья 32. Публичное объявление итогов конкурса и заключение договора</w:t>
            </w:r>
          </w:p>
        </w:tc>
      </w:tr>
      <w:tr w:rsidR="00362BF0" w:rsidRPr="003C714A" w:rsidTr="00362BF0">
        <w:tc>
          <w:tcPr>
            <w:tcW w:w="7621" w:type="dxa"/>
          </w:tcPr>
          <w:p w:rsidR="00362BF0" w:rsidRPr="003C714A" w:rsidRDefault="00362BF0" w:rsidP="00E129F4">
            <w:pPr>
              <w:pBdr>
                <w:top w:val="nil"/>
                <w:left w:val="nil"/>
                <w:bottom w:val="nil"/>
                <w:right w:val="nil"/>
                <w:between w:val="nil"/>
              </w:pBdr>
              <w:spacing w:after="0"/>
              <w:ind w:firstLine="425"/>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1. Закупающая организация в течение </w:t>
            </w:r>
            <w:r w:rsidRPr="003C714A">
              <w:rPr>
                <w:rFonts w:ascii="Times New Roman" w:eastAsia="Times New Roman" w:hAnsi="Times New Roman" w:cs="Times New Roman"/>
                <w:b/>
                <w:strike/>
                <w:color w:val="000000"/>
                <w:sz w:val="24"/>
                <w:szCs w:val="24"/>
                <w:lang w:eastAsia="ru-RU"/>
              </w:rPr>
              <w:t>одного календарного дня</w:t>
            </w:r>
            <w:r w:rsidRPr="003C714A">
              <w:rPr>
                <w:rFonts w:ascii="Times New Roman" w:eastAsia="Times New Roman" w:hAnsi="Times New Roman" w:cs="Times New Roman"/>
                <w:color w:val="000000"/>
                <w:sz w:val="24"/>
                <w:szCs w:val="24"/>
                <w:lang w:eastAsia="ru-RU"/>
              </w:rPr>
              <w:t xml:space="preserve"> размещает на веб-портале государственных закупок информацию о произведенном выборе с указанием наименования поставщика (подрядчика), выигравшего конкурс, цены представленной им заявки. Поставщик (подрядчик), определенный победителем конкурса, должен подтвердить уведомление о признании его победителем в течение трех рабочих дней при проведении конкурса одноэтапным и двухэтапным методами, при проведении конкурса упрощенным методом и методами на понижение цены и прямого заключения договора - в течение одного рабочего дня.</w:t>
            </w:r>
          </w:p>
        </w:tc>
        <w:tc>
          <w:tcPr>
            <w:tcW w:w="7088" w:type="dxa"/>
          </w:tcPr>
          <w:p w:rsidR="00362BF0" w:rsidRPr="003C714A" w:rsidRDefault="00362BF0" w:rsidP="00E129F4">
            <w:pPr>
              <w:widowControl w:val="0"/>
              <w:pBdr>
                <w:top w:val="nil"/>
                <w:left w:val="nil"/>
                <w:bottom w:val="nil"/>
                <w:right w:val="nil"/>
                <w:between w:val="nil"/>
              </w:pBdr>
              <w:spacing w:after="0"/>
              <w:ind w:firstLine="425"/>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color w:val="000000"/>
                <w:sz w:val="24"/>
                <w:szCs w:val="24"/>
                <w:lang w:eastAsia="ru-RU"/>
              </w:rPr>
              <w:t xml:space="preserve">1. Закупающая организация в течении </w:t>
            </w:r>
            <w:r w:rsidRPr="003C714A">
              <w:rPr>
                <w:rFonts w:ascii="Times New Roman" w:eastAsia="Times New Roman" w:hAnsi="Times New Roman" w:cs="Times New Roman"/>
                <w:b/>
                <w:color w:val="000000"/>
                <w:sz w:val="24"/>
                <w:szCs w:val="24"/>
                <w:lang w:eastAsia="ru-RU"/>
              </w:rPr>
              <w:t>двух рабочий</w:t>
            </w:r>
            <w:r w:rsidRPr="003C714A">
              <w:rPr>
                <w:rFonts w:ascii="Times New Roman" w:eastAsia="Times New Roman" w:hAnsi="Times New Roman" w:cs="Times New Roman"/>
                <w:color w:val="000000"/>
                <w:sz w:val="24"/>
                <w:szCs w:val="24"/>
                <w:lang w:eastAsia="ru-RU"/>
              </w:rPr>
              <w:t xml:space="preserve"> </w:t>
            </w:r>
            <w:r w:rsidRPr="003C714A">
              <w:rPr>
                <w:rFonts w:ascii="Times New Roman" w:eastAsia="Times New Roman" w:hAnsi="Times New Roman" w:cs="Times New Roman"/>
                <w:b/>
                <w:color w:val="000000"/>
                <w:sz w:val="24"/>
                <w:szCs w:val="24"/>
                <w:lang w:eastAsia="ru-RU"/>
              </w:rPr>
              <w:t>дней</w:t>
            </w:r>
            <w:r w:rsidRPr="003C714A">
              <w:rPr>
                <w:rFonts w:ascii="Times New Roman" w:eastAsia="Times New Roman" w:hAnsi="Times New Roman" w:cs="Times New Roman"/>
                <w:color w:val="000000"/>
                <w:sz w:val="24"/>
                <w:szCs w:val="24"/>
                <w:lang w:eastAsia="ru-RU"/>
              </w:rPr>
              <w:t xml:space="preserve"> размещает на веб-портале государственных закупок информацию о произведенном выборе с указанием наименования поставщика (подрядчика), выигравшего конкурс, цены представленной им заявки. Поставщик (подрядчик), определенный победителем конкурса, должен подтвердить уведомление о признании его победителем в течение трех рабочих дней при проведении конкурса одноэтапным и двухэтапным методами, при проведении конкурса упрощенным методом и методами на понижение цены и прямого заключения договора - в течение одного рабочего дня.</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4. В случае неподтверждения уведомления определенным поставщиком (подрядчиком), </w:t>
            </w:r>
            <w:r w:rsidRPr="003C714A">
              <w:rPr>
                <w:rFonts w:ascii="Times New Roman" w:eastAsia="Times New Roman" w:hAnsi="Times New Roman" w:cs="Times New Roman"/>
                <w:b/>
                <w:strike/>
                <w:color w:val="000000"/>
                <w:sz w:val="24"/>
                <w:szCs w:val="24"/>
                <w:lang w:eastAsia="ru-RU"/>
              </w:rPr>
              <w:t>договор заключается</w:t>
            </w:r>
            <w:r w:rsidRPr="003C714A">
              <w:rPr>
                <w:rFonts w:ascii="Times New Roman" w:eastAsia="Times New Roman" w:hAnsi="Times New Roman" w:cs="Times New Roman"/>
                <w:color w:val="000000"/>
                <w:sz w:val="24"/>
                <w:szCs w:val="24"/>
                <w:lang w:eastAsia="ru-RU"/>
              </w:rPr>
              <w:t xml:space="preserve"> с поставщиком (подрядчиком), занявшим второе место в рейтинге победителя конкурса, в соответствии с пунктом 19 части 1 статьи 30 настоящего Закона.</w:t>
            </w:r>
          </w:p>
        </w:tc>
        <w:tc>
          <w:tcPr>
            <w:tcW w:w="7088" w:type="dxa"/>
          </w:tcPr>
          <w:p w:rsidR="00362BF0" w:rsidRPr="003C714A" w:rsidRDefault="00362BF0" w:rsidP="0089044E">
            <w:pPr>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color w:val="000000"/>
                <w:sz w:val="24"/>
                <w:szCs w:val="24"/>
                <w:lang w:eastAsia="ru-RU"/>
              </w:rPr>
              <w:t xml:space="preserve">4. В случае неподтверждения уведомления определенным поставщиком (подрядчиком), </w:t>
            </w:r>
            <w:r w:rsidRPr="003C714A">
              <w:rPr>
                <w:rFonts w:ascii="Times New Roman" w:eastAsia="Times New Roman" w:hAnsi="Times New Roman" w:cs="Times New Roman"/>
                <w:b/>
                <w:color w:val="000000"/>
                <w:sz w:val="24"/>
                <w:szCs w:val="24"/>
                <w:lang w:eastAsia="ru-RU"/>
              </w:rPr>
              <w:t>закупающая организация может заключить договор</w:t>
            </w:r>
            <w:r w:rsidRPr="003C714A">
              <w:rPr>
                <w:rFonts w:ascii="Times New Roman" w:eastAsia="Times New Roman" w:hAnsi="Times New Roman" w:cs="Times New Roman"/>
                <w:color w:val="000000"/>
                <w:sz w:val="24"/>
                <w:szCs w:val="24"/>
                <w:lang w:eastAsia="ru-RU"/>
              </w:rPr>
              <w:t xml:space="preserve"> с поставщиком (подрядчиком), занявшим второе место в рейтинге победителя конкурса, в соответствии с пунктом 19 части 1 статьи 30 настоящего Закона</w:t>
            </w:r>
          </w:p>
        </w:tc>
      </w:tr>
      <w:tr w:rsidR="00972B76" w:rsidRPr="003C714A" w:rsidTr="000B4E65">
        <w:tc>
          <w:tcPr>
            <w:tcW w:w="14709" w:type="dxa"/>
            <w:gridSpan w:val="2"/>
          </w:tcPr>
          <w:p w:rsidR="00972B76" w:rsidRPr="003C714A" w:rsidRDefault="00972B76" w:rsidP="00972B76">
            <w:pPr>
              <w:widowControl w:val="0"/>
              <w:pBdr>
                <w:top w:val="nil"/>
                <w:left w:val="nil"/>
                <w:bottom w:val="nil"/>
                <w:right w:val="nil"/>
                <w:between w:val="nil"/>
              </w:pBdr>
              <w:spacing w:after="0" w:line="240" w:lineRule="auto"/>
              <w:ind w:firstLine="426"/>
              <w:jc w:val="center"/>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b/>
                <w:color w:val="000000"/>
                <w:sz w:val="24"/>
                <w:szCs w:val="24"/>
                <w:lang w:eastAsia="ru-RU"/>
              </w:rPr>
              <w:t>Статья 48. Право на жалобу</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1. Поставщики (подрядчики), консультанты имеют право подать жалобу </w:t>
            </w:r>
            <w:r w:rsidRPr="003C714A">
              <w:rPr>
                <w:rFonts w:ascii="Times New Roman" w:eastAsia="Times New Roman" w:hAnsi="Times New Roman" w:cs="Times New Roman"/>
                <w:b/>
                <w:strike/>
                <w:color w:val="000000"/>
                <w:sz w:val="24"/>
                <w:szCs w:val="24"/>
                <w:lang w:eastAsia="ru-RU"/>
              </w:rPr>
              <w:t>через веб-портал государственных закупок</w:t>
            </w:r>
            <w:r w:rsidRPr="003C714A">
              <w:rPr>
                <w:rFonts w:ascii="Times New Roman" w:eastAsia="Times New Roman" w:hAnsi="Times New Roman" w:cs="Times New Roman"/>
                <w:color w:val="000000"/>
                <w:sz w:val="24"/>
                <w:szCs w:val="24"/>
                <w:lang w:eastAsia="ru-RU"/>
              </w:rPr>
              <w:t xml:space="preserve"> в независимую межведомственную комиссию на любом этапе процедуры закупок, </w:t>
            </w:r>
            <w:r w:rsidRPr="003C714A">
              <w:rPr>
                <w:rFonts w:ascii="Times New Roman" w:eastAsia="Times New Roman" w:hAnsi="Times New Roman" w:cs="Times New Roman"/>
                <w:b/>
                <w:strike/>
                <w:color w:val="000000"/>
                <w:sz w:val="24"/>
                <w:szCs w:val="24"/>
                <w:lang w:eastAsia="ru-RU"/>
              </w:rPr>
              <w:t>в том числе на закупки методом прямого заключения договора,</w:t>
            </w:r>
            <w:r w:rsidRPr="003C714A">
              <w:rPr>
                <w:rFonts w:ascii="Times New Roman" w:eastAsia="Times New Roman" w:hAnsi="Times New Roman" w:cs="Times New Roman"/>
                <w:color w:val="000000"/>
                <w:sz w:val="24"/>
                <w:szCs w:val="24"/>
                <w:lang w:eastAsia="ru-RU"/>
              </w:rPr>
              <w:t xml:space="preserve"> за исключением выходных и нерабочих праздничных дней.</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При закупке одноэтапным методом с даты опубликования решения закупающей организации по первому пакету (конверту) жалоба подается не позднее двух рабочих дней. При закупке методом прямого заключения договора жалоба подается не позднее двух рабочих дней с даты опубликования, за исключением пунктов 6, 10, 11, 15, 17 части 4 статьи 21 настоящего Закона.</w:t>
            </w:r>
          </w:p>
        </w:tc>
        <w:tc>
          <w:tcPr>
            <w:tcW w:w="7088"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1.</w:t>
            </w:r>
            <w:r w:rsidR="003B401C" w:rsidRPr="003C714A">
              <w:rPr>
                <w:rFonts w:ascii="Times New Roman" w:eastAsia="Times New Roman" w:hAnsi="Times New Roman" w:cs="Times New Roman"/>
                <w:color w:val="000000"/>
                <w:sz w:val="24"/>
                <w:szCs w:val="24"/>
                <w:lang w:eastAsia="ru-RU"/>
              </w:rPr>
              <w:t xml:space="preserve"> </w:t>
            </w:r>
            <w:r w:rsidRPr="003C714A">
              <w:rPr>
                <w:rFonts w:ascii="Times New Roman" w:eastAsia="Times New Roman" w:hAnsi="Times New Roman" w:cs="Times New Roman"/>
                <w:color w:val="000000"/>
                <w:sz w:val="24"/>
                <w:szCs w:val="24"/>
                <w:lang w:eastAsia="ru-RU"/>
              </w:rPr>
              <w:t xml:space="preserve">Поставщики (подрядчики), консультанты имеют право </w:t>
            </w:r>
            <w:r w:rsidR="0045031E" w:rsidRPr="003C714A">
              <w:rPr>
                <w:rFonts w:ascii="Times New Roman" w:eastAsia="Times New Roman" w:hAnsi="Times New Roman" w:cs="Times New Roman"/>
                <w:color w:val="000000"/>
                <w:sz w:val="24"/>
                <w:szCs w:val="24"/>
                <w:lang w:eastAsia="ru-RU"/>
              </w:rPr>
              <w:t>подать жалобу</w:t>
            </w:r>
            <w:r w:rsidR="0045031E" w:rsidRPr="003C714A">
              <w:rPr>
                <w:rFonts w:ascii="Times New Roman" w:eastAsia="Times New Roman" w:hAnsi="Times New Roman" w:cs="Times New Roman"/>
                <w:b/>
                <w:color w:val="000000"/>
                <w:sz w:val="24"/>
                <w:szCs w:val="24"/>
                <w:lang w:eastAsia="ru-RU"/>
              </w:rPr>
              <w:t xml:space="preserve"> по всем методам государственных закупок</w:t>
            </w:r>
            <w:r w:rsidR="003B401C" w:rsidRPr="003C714A">
              <w:rPr>
                <w:rFonts w:ascii="Times New Roman" w:eastAsia="Times New Roman" w:hAnsi="Times New Roman" w:cs="Times New Roman"/>
                <w:b/>
                <w:color w:val="000000"/>
                <w:sz w:val="24"/>
                <w:szCs w:val="24"/>
                <w:lang w:eastAsia="ru-RU"/>
              </w:rPr>
              <w:t>,</w:t>
            </w:r>
            <w:r w:rsidR="003B401C" w:rsidRPr="003C714A">
              <w:rPr>
                <w:rFonts w:ascii="Times New Roman" w:eastAsia="Times New Roman" w:hAnsi="Times New Roman" w:cs="Times New Roman"/>
                <w:color w:val="000000"/>
                <w:sz w:val="24"/>
                <w:szCs w:val="24"/>
                <w:lang w:eastAsia="ru-RU"/>
              </w:rPr>
              <w:t xml:space="preserve"> за исключением выходных и нерабочих праздничных дней, </w:t>
            </w:r>
            <w:r w:rsidRPr="003C714A">
              <w:rPr>
                <w:rFonts w:ascii="Times New Roman" w:eastAsia="Times New Roman" w:hAnsi="Times New Roman" w:cs="Times New Roman"/>
                <w:color w:val="000000"/>
                <w:sz w:val="24"/>
                <w:szCs w:val="24"/>
                <w:lang w:eastAsia="ru-RU"/>
              </w:rPr>
              <w:t>в независимую межведомственную комиссию на любом этапе процедуры закупок</w:t>
            </w:r>
            <w:r w:rsidR="0045031E" w:rsidRPr="003C714A">
              <w:rPr>
                <w:rFonts w:ascii="Times New Roman" w:eastAsia="Times New Roman" w:hAnsi="Times New Roman" w:cs="Times New Roman"/>
                <w:color w:val="000000"/>
                <w:sz w:val="24"/>
                <w:szCs w:val="24"/>
                <w:lang w:eastAsia="ru-RU"/>
              </w:rPr>
              <w:t>,</w:t>
            </w:r>
            <w:r w:rsidR="003B401C" w:rsidRPr="003C714A">
              <w:rPr>
                <w:rFonts w:ascii="Times New Roman" w:eastAsia="Times New Roman" w:hAnsi="Times New Roman" w:cs="Times New Roman"/>
                <w:color w:val="000000"/>
                <w:sz w:val="24"/>
                <w:szCs w:val="24"/>
                <w:lang w:eastAsia="ru-RU"/>
              </w:rPr>
              <w:t xml:space="preserve"> </w:t>
            </w:r>
            <w:r w:rsidR="003B401C" w:rsidRPr="003C714A">
              <w:rPr>
                <w:rFonts w:ascii="Times New Roman" w:eastAsia="Times New Roman" w:hAnsi="Times New Roman" w:cs="Times New Roman"/>
                <w:b/>
                <w:color w:val="000000"/>
                <w:sz w:val="24"/>
                <w:szCs w:val="24"/>
                <w:lang w:eastAsia="ru-RU"/>
              </w:rPr>
              <w:t>до заключения договора в соответствии со сроками предусмотренными законодательств</w:t>
            </w:r>
            <w:r w:rsidR="0045031E" w:rsidRPr="003C714A">
              <w:rPr>
                <w:rFonts w:ascii="Times New Roman" w:eastAsia="Times New Roman" w:hAnsi="Times New Roman" w:cs="Times New Roman"/>
                <w:b/>
                <w:color w:val="000000"/>
                <w:sz w:val="24"/>
                <w:szCs w:val="24"/>
                <w:lang w:eastAsia="ru-RU"/>
              </w:rPr>
              <w:t>а</w:t>
            </w:r>
            <w:r w:rsidR="003B401C" w:rsidRPr="003C714A">
              <w:rPr>
                <w:rFonts w:ascii="Times New Roman" w:eastAsia="Times New Roman" w:hAnsi="Times New Roman" w:cs="Times New Roman"/>
                <w:b/>
                <w:color w:val="000000"/>
                <w:sz w:val="24"/>
                <w:szCs w:val="24"/>
                <w:lang w:eastAsia="ru-RU"/>
              </w:rPr>
              <w:t>м</w:t>
            </w:r>
            <w:r w:rsidR="0045031E" w:rsidRPr="003C714A">
              <w:rPr>
                <w:rFonts w:ascii="Times New Roman" w:eastAsia="Times New Roman" w:hAnsi="Times New Roman" w:cs="Times New Roman"/>
                <w:b/>
                <w:color w:val="000000"/>
                <w:sz w:val="24"/>
                <w:szCs w:val="24"/>
                <w:lang w:eastAsia="ru-RU"/>
              </w:rPr>
              <w:t>и</w:t>
            </w:r>
            <w:r w:rsidR="003B401C" w:rsidRPr="003C714A">
              <w:rPr>
                <w:rFonts w:ascii="Times New Roman" w:eastAsia="Times New Roman" w:hAnsi="Times New Roman" w:cs="Times New Roman"/>
                <w:b/>
                <w:color w:val="000000"/>
                <w:sz w:val="24"/>
                <w:szCs w:val="24"/>
                <w:lang w:eastAsia="ru-RU"/>
              </w:rPr>
              <w:t xml:space="preserve"> в сфере государственных закупок.</w:t>
            </w:r>
          </w:p>
          <w:p w:rsidR="00362BF0" w:rsidRPr="003C714A" w:rsidRDefault="00362BF0" w:rsidP="0089044E">
            <w:pPr>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При закупке одноэтапным методом с даты опубликования решения закупающей организации по первому пакету (конверту) жалоба подается не позднее двух рабочих дней. При закупке методом прямого заключения договора жалоба подается не позднее двух рабочих дней с даты опубликования, за исключением пунктов 6, 10, 11, </w:t>
            </w:r>
            <w:r w:rsidRPr="003C714A">
              <w:rPr>
                <w:rFonts w:ascii="Times New Roman" w:eastAsia="Times New Roman" w:hAnsi="Times New Roman" w:cs="Times New Roman"/>
                <w:b/>
                <w:color w:val="000000"/>
                <w:sz w:val="24"/>
                <w:szCs w:val="24"/>
                <w:lang w:eastAsia="ru-RU"/>
              </w:rPr>
              <w:t>13,</w:t>
            </w:r>
            <w:r w:rsidRPr="003C714A">
              <w:rPr>
                <w:rFonts w:ascii="Times New Roman" w:eastAsia="Times New Roman" w:hAnsi="Times New Roman" w:cs="Times New Roman"/>
                <w:color w:val="000000"/>
                <w:sz w:val="24"/>
                <w:szCs w:val="24"/>
                <w:lang w:eastAsia="ru-RU"/>
              </w:rPr>
              <w:t xml:space="preserve"> 15, 17 части 4 статьи 21 настоящего Закона.</w:t>
            </w:r>
          </w:p>
        </w:tc>
      </w:tr>
      <w:tr w:rsidR="00972B76" w:rsidRPr="003C714A" w:rsidTr="00434372">
        <w:tc>
          <w:tcPr>
            <w:tcW w:w="14709" w:type="dxa"/>
            <w:gridSpan w:val="2"/>
          </w:tcPr>
          <w:p w:rsidR="00972B76" w:rsidRPr="003C714A" w:rsidRDefault="00972B76" w:rsidP="00972B76">
            <w:pPr>
              <w:pBdr>
                <w:top w:val="nil"/>
                <w:left w:val="nil"/>
                <w:bottom w:val="nil"/>
                <w:right w:val="nil"/>
                <w:between w:val="nil"/>
              </w:pBdr>
              <w:spacing w:after="0" w:line="240" w:lineRule="auto"/>
              <w:ind w:firstLine="426"/>
              <w:jc w:val="center"/>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b/>
                <w:color w:val="000000"/>
                <w:sz w:val="24"/>
                <w:szCs w:val="24"/>
                <w:lang w:eastAsia="ru-RU"/>
              </w:rPr>
              <w:lastRenderedPageBreak/>
              <w:t>Статья 51. Договор государственных закупок</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b/>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1. Договор государственных закупок заключается в письменной форме и вступает в силу с даты его подписания сторонами, за исключением договоров бюджетных учреждений, финансируемых из государственного бюджета, которые считаются заключенными со дня регистрации в уполномоченном государственном органе </w:t>
            </w:r>
            <w:r w:rsidRPr="003C714A">
              <w:rPr>
                <w:rFonts w:ascii="Times New Roman" w:eastAsia="Times New Roman" w:hAnsi="Times New Roman" w:cs="Times New Roman"/>
                <w:b/>
                <w:strike/>
                <w:color w:val="000000"/>
                <w:sz w:val="24"/>
                <w:szCs w:val="24"/>
                <w:lang w:eastAsia="ru-RU"/>
              </w:rPr>
              <w:t>согласно Инструкции, утвержденной Правительством Кыргызской Республики</w:t>
            </w:r>
            <w:r w:rsidRPr="003C714A">
              <w:rPr>
                <w:rFonts w:ascii="Times New Roman" w:eastAsia="Times New Roman" w:hAnsi="Times New Roman" w:cs="Times New Roman"/>
                <w:color w:val="000000"/>
                <w:sz w:val="24"/>
                <w:szCs w:val="24"/>
                <w:lang w:eastAsia="ru-RU"/>
              </w:rPr>
              <w:t>.</w:t>
            </w:r>
          </w:p>
        </w:tc>
        <w:tc>
          <w:tcPr>
            <w:tcW w:w="7088" w:type="dxa"/>
          </w:tcPr>
          <w:p w:rsidR="00362BF0" w:rsidRPr="003C714A" w:rsidRDefault="00362BF0" w:rsidP="0089044E">
            <w:pPr>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color w:val="000000"/>
                <w:sz w:val="24"/>
                <w:szCs w:val="24"/>
                <w:lang w:eastAsia="ru-RU"/>
              </w:rPr>
              <w:t>1.</w:t>
            </w:r>
            <w:r w:rsidR="003B401C" w:rsidRPr="003C714A">
              <w:rPr>
                <w:rFonts w:ascii="Times New Roman" w:eastAsia="Times New Roman" w:hAnsi="Times New Roman" w:cs="Times New Roman"/>
                <w:color w:val="000000"/>
                <w:sz w:val="24"/>
                <w:szCs w:val="24"/>
                <w:lang w:eastAsia="ru-RU"/>
              </w:rPr>
              <w:t xml:space="preserve"> </w:t>
            </w:r>
            <w:r w:rsidRPr="003C714A">
              <w:rPr>
                <w:rFonts w:ascii="Times New Roman" w:eastAsia="Times New Roman" w:hAnsi="Times New Roman" w:cs="Times New Roman"/>
                <w:color w:val="000000"/>
                <w:sz w:val="24"/>
                <w:szCs w:val="24"/>
                <w:lang w:eastAsia="ru-RU"/>
              </w:rPr>
              <w:t>Договор государственных закупок заключается в письменной форме и вступает в силу с даты его подписания сторонами, за исключением договоров бюджетных учреждений, финансируемых из государственного бюджета, которые считаются заключенными со дня регистрации в уполномоченном государственном органе.</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2. В течение </w:t>
            </w:r>
            <w:r w:rsidRPr="003C714A">
              <w:rPr>
                <w:rFonts w:ascii="Times New Roman" w:eastAsia="Times New Roman" w:hAnsi="Times New Roman" w:cs="Times New Roman"/>
                <w:b/>
                <w:strike/>
                <w:color w:val="000000"/>
                <w:sz w:val="24"/>
                <w:szCs w:val="24"/>
                <w:lang w:eastAsia="ru-RU"/>
              </w:rPr>
              <w:t>пяти рабочих дней</w:t>
            </w:r>
            <w:r w:rsidRPr="003C714A">
              <w:rPr>
                <w:rFonts w:ascii="Times New Roman" w:eastAsia="Times New Roman" w:hAnsi="Times New Roman" w:cs="Times New Roman"/>
                <w:color w:val="000000"/>
                <w:sz w:val="24"/>
                <w:szCs w:val="24"/>
                <w:lang w:eastAsia="ru-RU"/>
              </w:rPr>
              <w:t xml:space="preserve"> со дня подписания договора закупающая организация </w:t>
            </w:r>
            <w:r w:rsidRPr="003C714A">
              <w:rPr>
                <w:rFonts w:ascii="Times New Roman" w:eastAsia="Times New Roman" w:hAnsi="Times New Roman" w:cs="Times New Roman"/>
                <w:b/>
                <w:strike/>
                <w:color w:val="000000"/>
                <w:sz w:val="24"/>
                <w:szCs w:val="24"/>
                <w:lang w:eastAsia="ru-RU"/>
              </w:rPr>
              <w:t>размещает</w:t>
            </w:r>
            <w:r w:rsidRPr="003C714A">
              <w:rPr>
                <w:rFonts w:ascii="Times New Roman" w:eastAsia="Times New Roman" w:hAnsi="Times New Roman" w:cs="Times New Roman"/>
                <w:color w:val="000000"/>
                <w:sz w:val="24"/>
                <w:szCs w:val="24"/>
                <w:lang w:eastAsia="ru-RU"/>
              </w:rPr>
              <w:t xml:space="preserve"> на веб-портале государственных закупок информацию, включающую следующие сведения:</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1) наименование и юридический адрес поставщика (подрядчика);</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2) дата проведения конкурса;</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3) предмет государственных закупок;</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4) цена за единицу товара в национальной валюте;</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5) общая сумма государственных закупок по договору.</w:t>
            </w:r>
          </w:p>
        </w:tc>
        <w:tc>
          <w:tcPr>
            <w:tcW w:w="7088"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2. В течение </w:t>
            </w:r>
            <w:r w:rsidRPr="003C714A">
              <w:rPr>
                <w:rFonts w:ascii="Times New Roman" w:eastAsia="Times New Roman" w:hAnsi="Times New Roman" w:cs="Times New Roman"/>
                <w:b/>
                <w:color w:val="000000"/>
                <w:sz w:val="24"/>
                <w:szCs w:val="24"/>
                <w:lang w:eastAsia="ru-RU"/>
              </w:rPr>
              <w:t>одного</w:t>
            </w:r>
            <w:r w:rsidRPr="003C714A">
              <w:rPr>
                <w:rFonts w:ascii="Times New Roman" w:eastAsia="Times New Roman" w:hAnsi="Times New Roman" w:cs="Times New Roman"/>
                <w:color w:val="000000"/>
                <w:sz w:val="24"/>
                <w:szCs w:val="24"/>
                <w:lang w:eastAsia="ru-RU"/>
              </w:rPr>
              <w:t xml:space="preserve"> </w:t>
            </w:r>
            <w:r w:rsidRPr="003C714A">
              <w:rPr>
                <w:rFonts w:ascii="Times New Roman" w:eastAsia="Times New Roman" w:hAnsi="Times New Roman" w:cs="Times New Roman"/>
                <w:b/>
                <w:color w:val="000000"/>
                <w:sz w:val="24"/>
                <w:szCs w:val="24"/>
                <w:lang w:eastAsia="ru-RU"/>
              </w:rPr>
              <w:t>рабочего дня</w:t>
            </w:r>
            <w:r w:rsidRPr="003C714A">
              <w:rPr>
                <w:rFonts w:ascii="Times New Roman" w:eastAsia="Times New Roman" w:hAnsi="Times New Roman" w:cs="Times New Roman"/>
                <w:color w:val="000000"/>
                <w:sz w:val="24"/>
                <w:szCs w:val="24"/>
                <w:lang w:eastAsia="ru-RU"/>
              </w:rPr>
              <w:t xml:space="preserve"> со дня подписания договора закупающая организация </w:t>
            </w:r>
            <w:r w:rsidR="003B401C" w:rsidRPr="003C714A">
              <w:rPr>
                <w:rFonts w:ascii="Times New Roman" w:eastAsia="Times New Roman" w:hAnsi="Times New Roman" w:cs="Times New Roman"/>
                <w:b/>
                <w:color w:val="000000"/>
                <w:sz w:val="24"/>
                <w:szCs w:val="24"/>
                <w:lang w:eastAsia="ru-RU"/>
              </w:rPr>
              <w:t>обязана опубликовать</w:t>
            </w:r>
            <w:r w:rsidR="003B401C" w:rsidRPr="003C714A">
              <w:rPr>
                <w:rFonts w:ascii="Times New Roman" w:eastAsia="Times New Roman" w:hAnsi="Times New Roman" w:cs="Times New Roman"/>
                <w:color w:val="000000"/>
                <w:sz w:val="24"/>
                <w:szCs w:val="24"/>
                <w:lang w:eastAsia="ru-RU"/>
              </w:rPr>
              <w:t xml:space="preserve"> </w:t>
            </w:r>
            <w:r w:rsidRPr="003C714A">
              <w:rPr>
                <w:rFonts w:ascii="Times New Roman" w:eastAsia="Times New Roman" w:hAnsi="Times New Roman" w:cs="Times New Roman"/>
                <w:color w:val="000000"/>
                <w:sz w:val="24"/>
                <w:szCs w:val="24"/>
                <w:lang w:eastAsia="ru-RU"/>
              </w:rPr>
              <w:t>на веб-портале государственных закупок информацию, включающую следующие сведения:</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1) наименование и юридический адрес поставщика (подрядчика), </w:t>
            </w:r>
            <w:r w:rsidRPr="003C714A">
              <w:rPr>
                <w:rFonts w:ascii="Times New Roman" w:eastAsia="Times New Roman" w:hAnsi="Times New Roman" w:cs="Times New Roman"/>
                <w:b/>
                <w:color w:val="000000"/>
                <w:sz w:val="24"/>
                <w:szCs w:val="24"/>
                <w:lang w:eastAsia="ru-RU"/>
              </w:rPr>
              <w:t>консультанта;</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2) дата проведения конкурса;</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3) предмет государственных закупок;</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4) цена за единицу товара в национальной валюте;</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5) общая сумма государственных закупок по договору;</w:t>
            </w:r>
          </w:p>
          <w:p w:rsidR="00362BF0" w:rsidRPr="003C714A" w:rsidRDefault="00362BF0" w:rsidP="0089044E">
            <w:pPr>
              <w:spacing w:after="0" w:line="240" w:lineRule="auto"/>
              <w:ind w:left="33" w:firstLine="426"/>
              <w:jc w:val="both"/>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b/>
                <w:bCs/>
                <w:color w:val="000000"/>
                <w:sz w:val="24"/>
                <w:szCs w:val="24"/>
                <w:lang w:eastAsia="ru-RU"/>
              </w:rPr>
              <w:t>6) дата заключения договора;</w:t>
            </w:r>
          </w:p>
          <w:p w:rsidR="00362BF0" w:rsidRPr="003C714A" w:rsidRDefault="00362BF0" w:rsidP="0089044E">
            <w:pPr>
              <w:spacing w:after="0" w:line="240" w:lineRule="auto"/>
              <w:ind w:left="33" w:firstLine="426"/>
              <w:jc w:val="both"/>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b/>
                <w:bCs/>
                <w:color w:val="000000"/>
                <w:sz w:val="24"/>
                <w:szCs w:val="24"/>
                <w:lang w:eastAsia="ru-RU"/>
              </w:rPr>
              <w:t>7) сроки исполнения договора;</w:t>
            </w:r>
          </w:p>
          <w:p w:rsidR="00362BF0" w:rsidRPr="003C714A" w:rsidRDefault="00362BF0" w:rsidP="0089044E">
            <w:pPr>
              <w:spacing w:after="0" w:line="240" w:lineRule="auto"/>
              <w:ind w:firstLine="426"/>
              <w:jc w:val="both"/>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b/>
                <w:bCs/>
                <w:color w:val="000000"/>
                <w:sz w:val="24"/>
                <w:szCs w:val="24"/>
                <w:lang w:eastAsia="ru-RU"/>
              </w:rPr>
              <w:t>8) условия и график исполнения договора (поставки товаров, оказания услуг, выполнения работ);</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b/>
                <w:color w:val="000000"/>
                <w:sz w:val="24"/>
                <w:szCs w:val="24"/>
                <w:lang w:eastAsia="ru-RU"/>
              </w:rPr>
            </w:pPr>
            <w:r w:rsidRPr="003C714A">
              <w:rPr>
                <w:rFonts w:ascii="Times New Roman" w:eastAsia="Times New Roman" w:hAnsi="Times New Roman" w:cs="Times New Roman"/>
                <w:b/>
                <w:color w:val="000000"/>
                <w:sz w:val="24"/>
                <w:szCs w:val="24"/>
                <w:lang w:eastAsia="ru-RU"/>
              </w:rPr>
              <w:t>9) размер гарантийного обеспечения исполнения договора;</w:t>
            </w:r>
          </w:p>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b/>
                <w:color w:val="000000"/>
                <w:sz w:val="24"/>
                <w:szCs w:val="24"/>
                <w:lang w:eastAsia="ru-RU"/>
              </w:rPr>
              <w:t>10) наличие гарантийного срока по договору.</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t xml:space="preserve">5. В случае если закупающей организацией выступает государственное или муниципальное предприятие, акционерное общество, в котором государство или органы местного самоуправления владеют 50 и более процентами акций, то в срок не позднее чем в три месяца с момента выполнения поставщиком своих обязательств по договору закупающая организация обязана выплатить стоимость договора, подтвержденную соответствующим актом выполненных работ. В случае отказа в выплате или нарушении срока или графика оплаты, оговоренного в конкурсных документах, при наличии у закупающей организации денежных средств, персональную </w:t>
            </w:r>
            <w:r w:rsidRPr="003C714A">
              <w:rPr>
                <w:rFonts w:ascii="Times New Roman" w:eastAsia="Times New Roman" w:hAnsi="Times New Roman" w:cs="Times New Roman"/>
                <w:color w:val="000000"/>
                <w:sz w:val="24"/>
                <w:szCs w:val="24"/>
                <w:lang w:eastAsia="ru-RU"/>
              </w:rPr>
              <w:lastRenderedPageBreak/>
              <w:t>ответственность несет первый руководитель закупающей организации.</w:t>
            </w:r>
          </w:p>
        </w:tc>
        <w:tc>
          <w:tcPr>
            <w:tcW w:w="7088" w:type="dxa"/>
          </w:tcPr>
          <w:p w:rsidR="00362BF0" w:rsidRPr="003C714A" w:rsidRDefault="00362BF0" w:rsidP="0089044E">
            <w:pPr>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lastRenderedPageBreak/>
              <w:t xml:space="preserve">5. В случае если закупающей организацией выступает государственное или муниципальное предприятие, акционерное общество, в котором государство или органы местного самоуправления владеют 50 и более процентами акций, то в срок не позднее чем в три месяца с момента выполнения поставщиком </w:t>
            </w:r>
            <w:r w:rsidRPr="003C714A">
              <w:rPr>
                <w:rFonts w:ascii="Times New Roman" w:eastAsia="Times New Roman" w:hAnsi="Times New Roman" w:cs="Times New Roman"/>
                <w:b/>
                <w:color w:val="000000"/>
                <w:sz w:val="24"/>
                <w:szCs w:val="24"/>
                <w:lang w:eastAsia="ru-RU"/>
              </w:rPr>
              <w:t>(подрядчиком), консультантом</w:t>
            </w:r>
            <w:r w:rsidRPr="003C714A">
              <w:rPr>
                <w:rFonts w:ascii="Times New Roman" w:eastAsia="Times New Roman" w:hAnsi="Times New Roman" w:cs="Times New Roman"/>
                <w:color w:val="000000"/>
                <w:sz w:val="24"/>
                <w:szCs w:val="24"/>
                <w:lang w:eastAsia="ru-RU"/>
              </w:rPr>
              <w:t xml:space="preserve"> своих обязательств по договору закупающая организация обязана выплатить стоимость договора, подтвержденную соответствующим актом выполненных работ. В случае отказа в выплате или нарушении срока или графика оплаты, оговоренного в конкурсных документах, при наличии у </w:t>
            </w:r>
            <w:r w:rsidRPr="003C714A">
              <w:rPr>
                <w:rFonts w:ascii="Times New Roman" w:eastAsia="Times New Roman" w:hAnsi="Times New Roman" w:cs="Times New Roman"/>
                <w:color w:val="000000"/>
                <w:sz w:val="24"/>
                <w:szCs w:val="24"/>
                <w:lang w:eastAsia="ru-RU"/>
              </w:rPr>
              <w:lastRenderedPageBreak/>
              <w:t>закупающей организации денежных средств, персональную ответственность несет первый руководитель закупающей организации.</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color w:val="000000"/>
                <w:sz w:val="24"/>
                <w:szCs w:val="24"/>
                <w:lang w:eastAsia="ru-RU"/>
              </w:rPr>
              <w:lastRenderedPageBreak/>
              <w:t xml:space="preserve">7. Закупающая организация по итогам исполнения договора поставщиком (подрядчиком) размещает информацию о </w:t>
            </w:r>
            <w:r w:rsidRPr="003C714A">
              <w:rPr>
                <w:rFonts w:ascii="Times New Roman" w:eastAsia="Times New Roman" w:hAnsi="Times New Roman" w:cs="Times New Roman"/>
                <w:b/>
                <w:strike/>
                <w:color w:val="000000"/>
                <w:sz w:val="24"/>
                <w:szCs w:val="24"/>
                <w:lang w:eastAsia="ru-RU"/>
              </w:rPr>
              <w:t>статусе</w:t>
            </w:r>
            <w:r w:rsidRPr="003C714A">
              <w:rPr>
                <w:rFonts w:ascii="Times New Roman" w:eastAsia="Times New Roman" w:hAnsi="Times New Roman" w:cs="Times New Roman"/>
                <w:color w:val="000000"/>
                <w:sz w:val="24"/>
                <w:szCs w:val="24"/>
                <w:lang w:eastAsia="ru-RU"/>
              </w:rPr>
              <w:t xml:space="preserve"> исполнения договора государственных закупок на веб-портале государственных закупок в течение трех рабочих дней.</w:t>
            </w:r>
          </w:p>
        </w:tc>
        <w:tc>
          <w:tcPr>
            <w:tcW w:w="7088" w:type="dxa"/>
          </w:tcPr>
          <w:p w:rsidR="00362BF0" w:rsidRPr="003C714A" w:rsidRDefault="00362BF0" w:rsidP="0089044E">
            <w:pPr>
              <w:spacing w:after="0" w:line="240" w:lineRule="auto"/>
              <w:ind w:left="33" w:firstLine="426"/>
              <w:jc w:val="both"/>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sz w:val="24"/>
                <w:szCs w:val="24"/>
                <w:lang w:eastAsia="ru-RU"/>
              </w:rPr>
              <w:t xml:space="preserve">7. Закупающая организация по итогам исполнения договора поставщиком (подрядчиком), </w:t>
            </w:r>
            <w:r w:rsidRPr="003C714A">
              <w:rPr>
                <w:rFonts w:ascii="Times New Roman" w:eastAsia="Times New Roman" w:hAnsi="Times New Roman" w:cs="Times New Roman"/>
                <w:b/>
                <w:sz w:val="24"/>
                <w:szCs w:val="24"/>
                <w:lang w:eastAsia="ru-RU"/>
              </w:rPr>
              <w:t>консультантом</w:t>
            </w:r>
            <w:r w:rsidRPr="003C714A">
              <w:rPr>
                <w:rFonts w:ascii="Times New Roman" w:eastAsia="Times New Roman" w:hAnsi="Times New Roman" w:cs="Times New Roman"/>
                <w:sz w:val="24"/>
                <w:szCs w:val="24"/>
                <w:lang w:eastAsia="ru-RU"/>
              </w:rPr>
              <w:t xml:space="preserve"> в течение трех рабочих дней размещает на веб-портале государственных закупок </w:t>
            </w:r>
            <w:r w:rsidRPr="003C714A">
              <w:rPr>
                <w:rFonts w:ascii="Times New Roman" w:eastAsia="Times New Roman" w:hAnsi="Times New Roman" w:cs="Times New Roman"/>
                <w:b/>
                <w:sz w:val="24"/>
                <w:szCs w:val="24"/>
                <w:lang w:eastAsia="ru-RU"/>
              </w:rPr>
              <w:t>следующую информацию о процессе исполнения договора государственных закупок:</w:t>
            </w:r>
          </w:p>
          <w:p w:rsidR="00362BF0" w:rsidRPr="003C714A" w:rsidRDefault="00362BF0" w:rsidP="0089044E">
            <w:pPr>
              <w:shd w:val="clear" w:color="auto" w:fill="FFFFFF" w:themeFill="background1"/>
              <w:spacing w:after="0" w:line="240" w:lineRule="auto"/>
              <w:ind w:left="33" w:firstLine="426"/>
              <w:jc w:val="both"/>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b/>
                <w:sz w:val="24"/>
                <w:szCs w:val="24"/>
                <w:lang w:eastAsia="ru-RU"/>
              </w:rPr>
              <w:t>1) дата внесения изменения в договор;</w:t>
            </w:r>
          </w:p>
          <w:p w:rsidR="00362BF0" w:rsidRPr="003C714A" w:rsidRDefault="00362BF0" w:rsidP="0089044E">
            <w:pPr>
              <w:shd w:val="clear" w:color="auto" w:fill="FFFFFF" w:themeFill="background1"/>
              <w:spacing w:after="0" w:line="240" w:lineRule="auto"/>
              <w:ind w:left="33" w:firstLine="426"/>
              <w:jc w:val="both"/>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b/>
                <w:sz w:val="24"/>
                <w:szCs w:val="24"/>
                <w:lang w:eastAsia="ru-RU"/>
              </w:rPr>
              <w:t>2) основания для изменения;</w:t>
            </w:r>
          </w:p>
          <w:p w:rsidR="00362BF0" w:rsidRPr="003C714A" w:rsidRDefault="00362BF0" w:rsidP="0089044E">
            <w:pPr>
              <w:shd w:val="clear" w:color="auto" w:fill="FFFFFF" w:themeFill="background1"/>
              <w:spacing w:after="0" w:line="240" w:lineRule="auto"/>
              <w:ind w:left="33" w:firstLine="426"/>
              <w:jc w:val="both"/>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b/>
                <w:sz w:val="24"/>
                <w:szCs w:val="24"/>
                <w:lang w:eastAsia="ru-RU"/>
              </w:rPr>
              <w:t>3) дата подписания акта приемки;</w:t>
            </w:r>
          </w:p>
          <w:p w:rsidR="00362BF0" w:rsidRPr="003C714A" w:rsidRDefault="00362BF0" w:rsidP="0089044E">
            <w:pPr>
              <w:shd w:val="clear" w:color="auto" w:fill="FFFFFF" w:themeFill="background1"/>
              <w:spacing w:after="0" w:line="240" w:lineRule="auto"/>
              <w:ind w:left="33" w:firstLine="426"/>
              <w:jc w:val="both"/>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b/>
                <w:sz w:val="24"/>
                <w:szCs w:val="24"/>
                <w:lang w:eastAsia="ru-RU"/>
              </w:rPr>
              <w:t>4) сумма штрафных санкций;</w:t>
            </w:r>
          </w:p>
          <w:p w:rsidR="00362BF0" w:rsidRPr="003C714A" w:rsidRDefault="00362BF0" w:rsidP="0089044E">
            <w:pPr>
              <w:shd w:val="clear" w:color="auto" w:fill="FFFFFF" w:themeFill="background1"/>
              <w:spacing w:after="0" w:line="240" w:lineRule="auto"/>
              <w:ind w:left="33" w:firstLine="426"/>
              <w:jc w:val="both"/>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b/>
                <w:sz w:val="24"/>
                <w:szCs w:val="24"/>
                <w:lang w:eastAsia="ru-RU"/>
              </w:rPr>
              <w:t>5) применена ли процедура удержания гарантийного обеспечения исполнения договора;</w:t>
            </w:r>
          </w:p>
          <w:p w:rsidR="00362BF0" w:rsidRPr="003C714A" w:rsidRDefault="00362BF0" w:rsidP="0089044E">
            <w:pPr>
              <w:shd w:val="clear" w:color="auto" w:fill="FFFFFF" w:themeFill="background1"/>
              <w:spacing w:after="0" w:line="240" w:lineRule="auto"/>
              <w:ind w:left="33" w:firstLine="426"/>
              <w:jc w:val="both"/>
              <w:rPr>
                <w:rFonts w:ascii="Times New Roman" w:eastAsia="Times New Roman" w:hAnsi="Times New Roman" w:cs="Times New Roman"/>
                <w:b/>
                <w:sz w:val="24"/>
                <w:szCs w:val="24"/>
                <w:lang w:eastAsia="ru-RU"/>
              </w:rPr>
            </w:pPr>
            <w:r w:rsidRPr="003C714A">
              <w:rPr>
                <w:rFonts w:ascii="Times New Roman" w:eastAsia="Times New Roman" w:hAnsi="Times New Roman" w:cs="Times New Roman"/>
                <w:b/>
                <w:sz w:val="24"/>
                <w:szCs w:val="24"/>
                <w:lang w:eastAsia="ru-RU"/>
              </w:rPr>
              <w:t>6) сумма удержанного гарантийного обеспечения исполнения договора;</w:t>
            </w:r>
          </w:p>
          <w:p w:rsidR="00362BF0" w:rsidRPr="003C714A" w:rsidRDefault="00362BF0" w:rsidP="0089044E">
            <w:pPr>
              <w:shd w:val="clear" w:color="auto" w:fill="FFFFFF" w:themeFill="background1"/>
              <w:spacing w:after="0" w:line="240" w:lineRule="auto"/>
              <w:ind w:left="33"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b/>
                <w:sz w:val="24"/>
                <w:szCs w:val="24"/>
                <w:lang w:eastAsia="ru-RU"/>
              </w:rPr>
              <w:t>7) дата и сумма оплаты.</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b/>
                <w:sz w:val="24"/>
                <w:szCs w:val="24"/>
                <w:lang w:eastAsia="ru-RU"/>
              </w:rPr>
              <w:t>отсутствует</w:t>
            </w:r>
          </w:p>
        </w:tc>
        <w:tc>
          <w:tcPr>
            <w:tcW w:w="7088" w:type="dxa"/>
          </w:tcPr>
          <w:p w:rsidR="00362BF0" w:rsidRPr="003C714A" w:rsidRDefault="00362BF0" w:rsidP="0089044E">
            <w:pPr>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b/>
                <w:sz w:val="24"/>
                <w:szCs w:val="24"/>
                <w:lang w:eastAsia="ru-RU"/>
              </w:rPr>
              <w:t>8.</w:t>
            </w:r>
            <w:r w:rsidRPr="003C714A">
              <w:rPr>
                <w:rFonts w:ascii="Times New Roman" w:eastAsia="Times New Roman" w:hAnsi="Times New Roman" w:cs="Times New Roman"/>
                <w:sz w:val="24"/>
                <w:szCs w:val="24"/>
                <w:lang w:eastAsia="ru-RU"/>
              </w:rPr>
              <w:t xml:space="preserve"> </w:t>
            </w:r>
            <w:r w:rsidRPr="003C714A">
              <w:rPr>
                <w:rFonts w:ascii="Times New Roman" w:eastAsia="Times New Roman" w:hAnsi="Times New Roman" w:cs="Times New Roman"/>
                <w:b/>
                <w:color w:val="000000"/>
                <w:sz w:val="24"/>
                <w:szCs w:val="24"/>
                <w:lang w:eastAsia="ru-RU"/>
              </w:rPr>
              <w:t>Текст договоров являются общедоступными за исключением конфиденциальной информации и персональных данных согласно законодательству Кыргызской Республики</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b/>
                <w:sz w:val="24"/>
                <w:szCs w:val="24"/>
                <w:lang w:eastAsia="ru-RU"/>
              </w:rPr>
              <w:t>отсутствует</w:t>
            </w:r>
          </w:p>
        </w:tc>
        <w:tc>
          <w:tcPr>
            <w:tcW w:w="7088" w:type="dxa"/>
          </w:tcPr>
          <w:p w:rsidR="00362BF0" w:rsidRPr="003C714A" w:rsidRDefault="00362BF0" w:rsidP="0089044E">
            <w:pPr>
              <w:widowControl w:val="0"/>
              <w:pBdr>
                <w:top w:val="nil"/>
                <w:left w:val="nil"/>
                <w:bottom w:val="nil"/>
                <w:right w:val="nil"/>
                <w:between w:val="nil"/>
              </w:pBdr>
              <w:spacing w:after="0" w:line="240" w:lineRule="auto"/>
              <w:ind w:firstLine="425"/>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b/>
                <w:color w:val="000000"/>
                <w:sz w:val="24"/>
                <w:szCs w:val="24"/>
                <w:lang w:eastAsia="ru-RU"/>
              </w:rPr>
              <w:t>9. Руководитель и работники закупающей организации привлекаются к ответственности за нанесенный ущерб в ходе исполнения договора в порядке, установленном законодательством Кыргызской Республики.</w:t>
            </w:r>
          </w:p>
        </w:tc>
      </w:tr>
      <w:tr w:rsidR="00972B76" w:rsidRPr="003C714A" w:rsidTr="00BA11F7">
        <w:tc>
          <w:tcPr>
            <w:tcW w:w="14709" w:type="dxa"/>
            <w:gridSpan w:val="2"/>
          </w:tcPr>
          <w:p w:rsidR="00972B76" w:rsidRPr="003C714A" w:rsidRDefault="00972B76" w:rsidP="00972B76">
            <w:pPr>
              <w:widowControl w:val="0"/>
              <w:pBdr>
                <w:top w:val="nil"/>
                <w:left w:val="nil"/>
                <w:bottom w:val="nil"/>
                <w:right w:val="nil"/>
                <w:between w:val="nil"/>
              </w:pBdr>
              <w:spacing w:after="0" w:line="240" w:lineRule="auto"/>
              <w:ind w:firstLine="425"/>
              <w:jc w:val="center"/>
              <w:rPr>
                <w:rFonts w:ascii="Times New Roman" w:eastAsia="Times New Roman" w:hAnsi="Times New Roman" w:cs="Times New Roman"/>
                <w:b/>
                <w:color w:val="000000"/>
                <w:sz w:val="24"/>
                <w:szCs w:val="24"/>
                <w:lang w:eastAsia="ru-RU"/>
              </w:rPr>
            </w:pPr>
            <w:r w:rsidRPr="003C714A">
              <w:rPr>
                <w:rFonts w:ascii="Times New Roman" w:eastAsia="Times New Roman" w:hAnsi="Times New Roman" w:cs="Times New Roman"/>
                <w:b/>
                <w:color w:val="000000"/>
                <w:sz w:val="24"/>
                <w:szCs w:val="24"/>
                <w:lang w:eastAsia="ru-RU"/>
              </w:rPr>
              <w:t>Статья 52. Гарантийное обеспечение исполнения договора</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b/>
                <w:color w:val="000000"/>
                <w:sz w:val="24"/>
                <w:szCs w:val="24"/>
                <w:lang w:eastAsia="ru-RU"/>
              </w:rPr>
            </w:pPr>
            <w:bookmarkStart w:id="2" w:name="_heading=h.30j0zll" w:colFirst="0" w:colLast="0"/>
            <w:bookmarkEnd w:id="2"/>
            <w:r w:rsidRPr="003C714A">
              <w:rPr>
                <w:rFonts w:ascii="Times New Roman" w:eastAsia="Times New Roman" w:hAnsi="Times New Roman" w:cs="Times New Roman"/>
                <w:color w:val="000000"/>
                <w:sz w:val="24"/>
                <w:szCs w:val="24"/>
                <w:lang w:eastAsia="ru-RU"/>
              </w:rPr>
              <w:t xml:space="preserve">2. Гарантийное обеспечение, установленное частью 1 настоящей статьи, может быть предоставлено в виде депозитов в денежных средствах, казначейских облигаций, банковских гарантий, ценных бумаг, выпущенных или обеспеченных Национальным банком Кыргызской Республики в виде депозитных сертификатов на предъявителя, гарантий, залогового обеспечения, выданных физическими или юридическими лицами. Закупающая организация может включить в договор условие об удержании до 10 процентов как </w:t>
            </w:r>
            <w:r w:rsidRPr="003C714A">
              <w:rPr>
                <w:rFonts w:ascii="Times New Roman" w:eastAsia="Times New Roman" w:hAnsi="Times New Roman" w:cs="Times New Roman"/>
                <w:color w:val="000000"/>
                <w:sz w:val="24"/>
                <w:szCs w:val="24"/>
                <w:lang w:eastAsia="ru-RU"/>
              </w:rPr>
              <w:lastRenderedPageBreak/>
              <w:t xml:space="preserve">гарантийное обеспечение исполнения договора с каждой выплаты по результатам актов выполненных работ. Гарантийное обеспечение не может превышать </w:t>
            </w:r>
            <w:r w:rsidRPr="003C714A">
              <w:rPr>
                <w:rFonts w:ascii="Times New Roman" w:eastAsia="Times New Roman" w:hAnsi="Times New Roman" w:cs="Times New Roman"/>
                <w:b/>
                <w:strike/>
                <w:color w:val="000000"/>
                <w:sz w:val="24"/>
                <w:szCs w:val="24"/>
                <w:lang w:eastAsia="ru-RU"/>
              </w:rPr>
              <w:t>двойной</w:t>
            </w:r>
            <w:r w:rsidRPr="003C714A">
              <w:rPr>
                <w:rFonts w:ascii="Times New Roman" w:eastAsia="Times New Roman" w:hAnsi="Times New Roman" w:cs="Times New Roman"/>
                <w:color w:val="000000"/>
                <w:sz w:val="24"/>
                <w:szCs w:val="24"/>
                <w:lang w:eastAsia="ru-RU"/>
              </w:rPr>
              <w:t xml:space="preserve"> размер </w:t>
            </w:r>
            <w:r w:rsidRPr="003C714A">
              <w:rPr>
                <w:rFonts w:ascii="Times New Roman" w:eastAsia="Times New Roman" w:hAnsi="Times New Roman" w:cs="Times New Roman"/>
                <w:strike/>
                <w:color w:val="000000"/>
                <w:sz w:val="24"/>
                <w:szCs w:val="24"/>
                <w:lang w:eastAsia="ru-RU"/>
              </w:rPr>
              <w:t>штрафов,</w:t>
            </w:r>
            <w:r w:rsidRPr="003C714A">
              <w:rPr>
                <w:rFonts w:ascii="Times New Roman" w:eastAsia="Times New Roman" w:hAnsi="Times New Roman" w:cs="Times New Roman"/>
                <w:color w:val="000000"/>
                <w:sz w:val="24"/>
                <w:szCs w:val="24"/>
                <w:lang w:eastAsia="ru-RU"/>
              </w:rPr>
              <w:t xml:space="preserve"> предусмотренных договором, или быть выше 10-процентной стоимости договора. </w:t>
            </w:r>
            <w:r w:rsidRPr="003C714A">
              <w:rPr>
                <w:rFonts w:ascii="Times New Roman" w:eastAsia="Times New Roman" w:hAnsi="Times New Roman" w:cs="Times New Roman"/>
                <w:b/>
                <w:strike/>
                <w:color w:val="000000"/>
                <w:sz w:val="24"/>
                <w:szCs w:val="24"/>
                <w:lang w:eastAsia="ru-RU"/>
              </w:rPr>
              <w:t>Гарантийное обеспечение возвращается поставщику (подрядчику) в течение трех рабочих дней со дня выполнения обязательств по договору.</w:t>
            </w:r>
          </w:p>
        </w:tc>
        <w:tc>
          <w:tcPr>
            <w:tcW w:w="7088" w:type="dxa"/>
          </w:tcPr>
          <w:p w:rsidR="00362BF0" w:rsidRPr="003C714A" w:rsidRDefault="00362BF0" w:rsidP="0089044E">
            <w:pPr>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lang w:eastAsia="ru-RU"/>
              </w:rPr>
            </w:pPr>
            <w:r w:rsidRPr="003C714A">
              <w:rPr>
                <w:rFonts w:ascii="Times New Roman" w:eastAsia="Times New Roman" w:hAnsi="Times New Roman" w:cs="Times New Roman"/>
                <w:color w:val="000000"/>
                <w:sz w:val="24"/>
                <w:szCs w:val="24"/>
                <w:lang w:eastAsia="ru-RU"/>
              </w:rPr>
              <w:lastRenderedPageBreak/>
              <w:t xml:space="preserve">2. Гарантийное обеспечение, установленное частью 1 настоящей статьи, может быть предоставлено в виде депозитов в денежных средствах, казначейских облигаций, банковских гарантий, ценных бумаг, выпущенных или обеспеченных Национальным банком Кыргызской Республики в виде депозитных сертификатов на предъявителя, гарантий, залогового обеспечения, выданных физическими или юридическими лицами. Закупающая организация может включить в договор условие об </w:t>
            </w:r>
            <w:r w:rsidRPr="003C714A">
              <w:rPr>
                <w:rFonts w:ascii="Times New Roman" w:eastAsia="Times New Roman" w:hAnsi="Times New Roman" w:cs="Times New Roman"/>
                <w:color w:val="000000"/>
                <w:sz w:val="24"/>
                <w:szCs w:val="24"/>
                <w:lang w:eastAsia="ru-RU"/>
              </w:rPr>
              <w:lastRenderedPageBreak/>
              <w:t xml:space="preserve">удержании до 10 процентов как гарантийное обеспечение исполнения договора с каждой выплаты по результатам актов выполненных работ. Гарантийное обеспечение не может превышать </w:t>
            </w:r>
            <w:r w:rsidRPr="003C714A">
              <w:rPr>
                <w:rFonts w:ascii="Times New Roman" w:eastAsia="Times New Roman" w:hAnsi="Times New Roman" w:cs="Times New Roman"/>
                <w:b/>
                <w:color w:val="000000"/>
                <w:sz w:val="24"/>
                <w:szCs w:val="24"/>
                <w:lang w:eastAsia="ru-RU"/>
              </w:rPr>
              <w:t>максимальный</w:t>
            </w:r>
            <w:r w:rsidRPr="003C714A">
              <w:rPr>
                <w:rFonts w:ascii="Times New Roman" w:eastAsia="Times New Roman" w:hAnsi="Times New Roman" w:cs="Times New Roman"/>
                <w:color w:val="000000"/>
                <w:sz w:val="24"/>
                <w:szCs w:val="24"/>
                <w:lang w:eastAsia="ru-RU"/>
              </w:rPr>
              <w:t xml:space="preserve"> размер </w:t>
            </w:r>
            <w:r w:rsidRPr="003C714A">
              <w:rPr>
                <w:rFonts w:ascii="Times New Roman" w:eastAsia="Times New Roman" w:hAnsi="Times New Roman" w:cs="Times New Roman"/>
                <w:b/>
                <w:color w:val="000000"/>
                <w:sz w:val="24"/>
                <w:szCs w:val="24"/>
                <w:lang w:eastAsia="ru-RU"/>
              </w:rPr>
              <w:t>неустоек</w:t>
            </w:r>
            <w:r w:rsidRPr="003C714A">
              <w:rPr>
                <w:rFonts w:ascii="Times New Roman" w:eastAsia="Times New Roman" w:hAnsi="Times New Roman" w:cs="Times New Roman"/>
                <w:color w:val="000000"/>
                <w:sz w:val="24"/>
                <w:szCs w:val="24"/>
                <w:lang w:eastAsia="ru-RU"/>
              </w:rPr>
              <w:t>, предусмотренных договором, или быть выше 10-процентной стоимости договора</w:t>
            </w:r>
          </w:p>
        </w:tc>
      </w:tr>
      <w:tr w:rsidR="00362BF0" w:rsidRPr="003C714A"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b/>
                <w:sz w:val="24"/>
                <w:szCs w:val="24"/>
                <w:lang w:eastAsia="ru-RU"/>
              </w:rPr>
              <w:lastRenderedPageBreak/>
              <w:t>отсутствует</w:t>
            </w:r>
          </w:p>
        </w:tc>
        <w:tc>
          <w:tcPr>
            <w:tcW w:w="7088" w:type="dxa"/>
          </w:tcPr>
          <w:p w:rsidR="00602560" w:rsidRPr="00602560" w:rsidRDefault="00602560" w:rsidP="00602560">
            <w:p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4"/>
                <w:szCs w:val="24"/>
                <w:lang w:eastAsia="ru-RU"/>
              </w:rPr>
            </w:pPr>
            <w:r w:rsidRPr="00602560">
              <w:rPr>
                <w:rFonts w:ascii="Times New Roman" w:eastAsia="Times New Roman" w:hAnsi="Times New Roman" w:cs="Times New Roman"/>
                <w:b/>
                <w:color w:val="000000"/>
                <w:sz w:val="24"/>
                <w:szCs w:val="24"/>
                <w:lang w:eastAsia="ru-RU"/>
              </w:rPr>
              <w:t>3. Гарантийное обеспечение исполнения договора возвращается поставщику (подрядчику) не позднее трех рабочих дней в случаях:</w:t>
            </w:r>
          </w:p>
          <w:p w:rsidR="00602560" w:rsidRPr="00602560" w:rsidRDefault="00602560" w:rsidP="00602560">
            <w:p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4"/>
                <w:szCs w:val="24"/>
                <w:lang w:eastAsia="ru-RU"/>
              </w:rPr>
            </w:pPr>
            <w:r w:rsidRPr="00602560">
              <w:rPr>
                <w:rFonts w:ascii="Times New Roman" w:eastAsia="Times New Roman" w:hAnsi="Times New Roman" w:cs="Times New Roman"/>
                <w:b/>
                <w:color w:val="000000"/>
                <w:sz w:val="24"/>
                <w:szCs w:val="24"/>
                <w:lang w:eastAsia="ru-RU"/>
              </w:rPr>
              <w:t>1) выполнение обязательств по договору, включая все гарантийные обязательства. На период действия гарантийных обязательств, закупающая организация снижает размер гарантийного обеспечения исполнения;</w:t>
            </w:r>
          </w:p>
          <w:p w:rsidR="00362BF0" w:rsidRPr="00602560" w:rsidRDefault="00602560" w:rsidP="00602560">
            <w:pPr>
              <w:pStyle w:val="tkTekst"/>
              <w:spacing w:after="0"/>
              <w:ind w:firstLine="709"/>
              <w:rPr>
                <w:rFonts w:ascii="Times New Roman" w:hAnsi="Times New Roman" w:cs="Times New Roman"/>
                <w:b/>
                <w:color w:val="000000"/>
                <w:sz w:val="24"/>
                <w:szCs w:val="24"/>
              </w:rPr>
            </w:pPr>
            <w:r w:rsidRPr="00602560">
              <w:rPr>
                <w:rFonts w:ascii="Times New Roman" w:hAnsi="Times New Roman" w:cs="Times New Roman"/>
                <w:b/>
                <w:color w:val="000000"/>
                <w:sz w:val="24"/>
                <w:szCs w:val="24"/>
              </w:rPr>
              <w:t>2) расторжения договора в связи с форс-мажорными обстоятельствами.</w:t>
            </w:r>
          </w:p>
        </w:tc>
      </w:tr>
      <w:tr w:rsidR="00362BF0" w:rsidRPr="00630D05" w:rsidTr="00362BF0">
        <w:tc>
          <w:tcPr>
            <w:tcW w:w="7621" w:type="dxa"/>
          </w:tcPr>
          <w:p w:rsidR="00362BF0" w:rsidRPr="003C714A" w:rsidRDefault="00362BF0" w:rsidP="0089044E">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b/>
                <w:sz w:val="24"/>
                <w:szCs w:val="24"/>
                <w:lang w:eastAsia="ru-RU"/>
              </w:rPr>
              <w:t>отсутствует</w:t>
            </w:r>
          </w:p>
        </w:tc>
        <w:tc>
          <w:tcPr>
            <w:tcW w:w="7088" w:type="dxa"/>
          </w:tcPr>
          <w:p w:rsidR="00362BF0" w:rsidRPr="00630D05" w:rsidRDefault="00362BF0" w:rsidP="003C714A">
            <w:pPr>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lang w:eastAsia="ru-RU"/>
              </w:rPr>
            </w:pPr>
            <w:r w:rsidRPr="003C714A">
              <w:rPr>
                <w:rFonts w:ascii="Times New Roman" w:eastAsia="Times New Roman" w:hAnsi="Times New Roman" w:cs="Times New Roman"/>
                <w:b/>
                <w:color w:val="000000"/>
                <w:sz w:val="24"/>
                <w:szCs w:val="24"/>
                <w:lang w:eastAsia="ru-RU"/>
              </w:rPr>
              <w:t>4. Гарантийное обеспечение исполнения договора закупающей организацией удерживается в случае, если поставщики (подрядчики) не исполнили либо ненадлежащим образом исполнили свои обязательства по заключенным с ними договорам (контрактам) о закупках за исключением пункта 2 части 3 настоящей статьи.</w:t>
            </w:r>
          </w:p>
        </w:tc>
      </w:tr>
    </w:tbl>
    <w:p w:rsidR="00AD4813" w:rsidRPr="00630D05" w:rsidRDefault="00AD4813" w:rsidP="0089044E">
      <w:pPr>
        <w:spacing w:after="0" w:line="240" w:lineRule="auto"/>
        <w:ind w:firstLine="426"/>
        <w:jc w:val="center"/>
        <w:rPr>
          <w:rFonts w:ascii="Times New Roman" w:eastAsia="Times New Roman" w:hAnsi="Times New Roman" w:cs="Times New Roman"/>
          <w:b/>
          <w:sz w:val="24"/>
          <w:szCs w:val="24"/>
          <w:lang w:eastAsia="ru-RU"/>
        </w:rPr>
      </w:pPr>
    </w:p>
    <w:p w:rsidR="00AD4813" w:rsidRPr="00630D05" w:rsidRDefault="00AD4813" w:rsidP="0089044E">
      <w:pPr>
        <w:spacing w:after="0" w:line="240" w:lineRule="auto"/>
        <w:ind w:firstLine="426"/>
        <w:jc w:val="center"/>
        <w:rPr>
          <w:rFonts w:ascii="Times New Roman" w:eastAsia="Times New Roman" w:hAnsi="Times New Roman" w:cs="Times New Roman"/>
          <w:b/>
          <w:sz w:val="24"/>
          <w:szCs w:val="24"/>
          <w:lang w:eastAsia="ru-RU"/>
        </w:rPr>
      </w:pPr>
    </w:p>
    <w:p w:rsidR="00AD4813" w:rsidRPr="00630D05" w:rsidRDefault="00A628C5" w:rsidP="00A628C5">
      <w:pPr>
        <w:spacing w:after="0" w:line="240" w:lineRule="auto"/>
        <w:ind w:firstLine="42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Министр финансов Кыргызской Республики </w:t>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t>Б.Ж.Жеенбаева</w:t>
      </w:r>
    </w:p>
    <w:p w:rsidR="00AD4813" w:rsidRPr="00630D05" w:rsidRDefault="00AD4813" w:rsidP="0089044E">
      <w:pPr>
        <w:spacing w:after="0" w:line="240" w:lineRule="auto"/>
        <w:ind w:firstLine="426"/>
        <w:rPr>
          <w:sz w:val="24"/>
          <w:szCs w:val="24"/>
        </w:rPr>
      </w:pPr>
    </w:p>
    <w:sectPr w:rsidR="00AD4813" w:rsidRPr="00630D05" w:rsidSect="00E57C45">
      <w:footerReference w:type="default" r:id="rId9"/>
      <w:pgSz w:w="16838" w:h="11906" w:orient="landscape"/>
      <w:pgMar w:top="1134" w:right="1134" w:bottom="851" w:left="1134" w:header="708" w:footer="708"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F30" w:rsidRDefault="00876F30" w:rsidP="00D310EF">
      <w:pPr>
        <w:spacing w:after="0" w:line="240" w:lineRule="auto"/>
      </w:pPr>
      <w:r>
        <w:separator/>
      </w:r>
    </w:p>
  </w:endnote>
  <w:endnote w:type="continuationSeparator" w:id="0">
    <w:p w:rsidR="00876F30" w:rsidRDefault="00876F30" w:rsidP="00D31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3453828"/>
      <w:docPartObj>
        <w:docPartGallery w:val="Page Numbers (Bottom of Page)"/>
        <w:docPartUnique/>
      </w:docPartObj>
    </w:sdtPr>
    <w:sdtEndPr/>
    <w:sdtContent>
      <w:p w:rsidR="00D310EF" w:rsidRDefault="00D310EF">
        <w:pPr>
          <w:pStyle w:val="aa"/>
          <w:jc w:val="right"/>
        </w:pPr>
        <w:r>
          <w:fldChar w:fldCharType="begin"/>
        </w:r>
        <w:r>
          <w:instrText>PAGE   \* MERGEFORMAT</w:instrText>
        </w:r>
        <w:r>
          <w:fldChar w:fldCharType="separate"/>
        </w:r>
        <w:r w:rsidR="00632C55">
          <w:rPr>
            <w:noProof/>
          </w:rPr>
          <w:t>1</w:t>
        </w:r>
        <w:r>
          <w:fldChar w:fldCharType="end"/>
        </w:r>
      </w:p>
    </w:sdtContent>
  </w:sdt>
  <w:p w:rsidR="00D310EF" w:rsidRDefault="00D310E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F30" w:rsidRDefault="00876F30" w:rsidP="00D310EF">
      <w:pPr>
        <w:spacing w:after="0" w:line="240" w:lineRule="auto"/>
      </w:pPr>
      <w:r>
        <w:separator/>
      </w:r>
    </w:p>
  </w:footnote>
  <w:footnote w:type="continuationSeparator" w:id="0">
    <w:p w:rsidR="00876F30" w:rsidRDefault="00876F30" w:rsidP="00D310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41682C"/>
    <w:multiLevelType w:val="hybridMultilevel"/>
    <w:tmpl w:val="52AE3964"/>
    <w:lvl w:ilvl="0" w:tplc="DA2A1E2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813"/>
    <w:rsid w:val="000258C1"/>
    <w:rsid w:val="00065C06"/>
    <w:rsid w:val="000C0782"/>
    <w:rsid w:val="000C0E08"/>
    <w:rsid w:val="00101208"/>
    <w:rsid w:val="00120D55"/>
    <w:rsid w:val="001302C7"/>
    <w:rsid w:val="001459BF"/>
    <w:rsid w:val="00145B49"/>
    <w:rsid w:val="0015248E"/>
    <w:rsid w:val="00174643"/>
    <w:rsid w:val="001954E1"/>
    <w:rsid w:val="001A6527"/>
    <w:rsid w:val="00222FF7"/>
    <w:rsid w:val="002257EA"/>
    <w:rsid w:val="00225BD0"/>
    <w:rsid w:val="00273DFD"/>
    <w:rsid w:val="002E5900"/>
    <w:rsid w:val="002E6518"/>
    <w:rsid w:val="003278F7"/>
    <w:rsid w:val="00327C35"/>
    <w:rsid w:val="00362BF0"/>
    <w:rsid w:val="003B401C"/>
    <w:rsid w:val="003C714A"/>
    <w:rsid w:val="0040400E"/>
    <w:rsid w:val="0045031E"/>
    <w:rsid w:val="00480ADA"/>
    <w:rsid w:val="00493358"/>
    <w:rsid w:val="004D1A6A"/>
    <w:rsid w:val="004E5994"/>
    <w:rsid w:val="005A2680"/>
    <w:rsid w:val="005A6475"/>
    <w:rsid w:val="005B1CE5"/>
    <w:rsid w:val="005C13C6"/>
    <w:rsid w:val="005D3D60"/>
    <w:rsid w:val="005F5D4E"/>
    <w:rsid w:val="00602560"/>
    <w:rsid w:val="00630D05"/>
    <w:rsid w:val="00632C55"/>
    <w:rsid w:val="00673F95"/>
    <w:rsid w:val="006C3FDD"/>
    <w:rsid w:val="006F2C33"/>
    <w:rsid w:val="00705F36"/>
    <w:rsid w:val="007774E3"/>
    <w:rsid w:val="00783BBE"/>
    <w:rsid w:val="007A4115"/>
    <w:rsid w:val="007A6AE6"/>
    <w:rsid w:val="007D4757"/>
    <w:rsid w:val="007D610A"/>
    <w:rsid w:val="008107EA"/>
    <w:rsid w:val="00811FB8"/>
    <w:rsid w:val="00876F30"/>
    <w:rsid w:val="0089044E"/>
    <w:rsid w:val="008E2BB1"/>
    <w:rsid w:val="00947870"/>
    <w:rsid w:val="0095631C"/>
    <w:rsid w:val="00972B76"/>
    <w:rsid w:val="009A634D"/>
    <w:rsid w:val="009D49B9"/>
    <w:rsid w:val="00A628C5"/>
    <w:rsid w:val="00A753D6"/>
    <w:rsid w:val="00AD4813"/>
    <w:rsid w:val="00AD5196"/>
    <w:rsid w:val="00AF1ACD"/>
    <w:rsid w:val="00B27815"/>
    <w:rsid w:val="00B41FBF"/>
    <w:rsid w:val="00BD207B"/>
    <w:rsid w:val="00BD35C2"/>
    <w:rsid w:val="00C56003"/>
    <w:rsid w:val="00C829F9"/>
    <w:rsid w:val="00CE6599"/>
    <w:rsid w:val="00D221F0"/>
    <w:rsid w:val="00D310EF"/>
    <w:rsid w:val="00DA5536"/>
    <w:rsid w:val="00DF1AF9"/>
    <w:rsid w:val="00E129F4"/>
    <w:rsid w:val="00E451F3"/>
    <w:rsid w:val="00E57C45"/>
    <w:rsid w:val="00E6331D"/>
    <w:rsid w:val="00E84193"/>
    <w:rsid w:val="00EA4A68"/>
    <w:rsid w:val="00EB075B"/>
    <w:rsid w:val="00F679C6"/>
    <w:rsid w:val="00F93955"/>
    <w:rsid w:val="00FB2F78"/>
    <w:rsid w:val="00FC768F"/>
    <w:rsid w:val="00FE7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7DFCAA-42CD-4C58-AA12-C692FE61F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5248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5248E"/>
    <w:rPr>
      <w:rFonts w:ascii="Tahoma" w:hAnsi="Tahoma" w:cs="Tahoma"/>
      <w:sz w:val="16"/>
      <w:szCs w:val="16"/>
    </w:rPr>
  </w:style>
  <w:style w:type="paragraph" w:styleId="a5">
    <w:name w:val="Normal (Web)"/>
    <w:basedOn w:val="a"/>
    <w:uiPriority w:val="99"/>
    <w:unhideWhenUsed/>
    <w:rsid w:val="00F939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F93955"/>
    <w:pPr>
      <w:ind w:left="720"/>
      <w:contextualSpacing/>
    </w:pPr>
    <w:rPr>
      <w:rFonts w:eastAsiaTheme="minorEastAsia"/>
      <w:lang w:eastAsia="ru-RU"/>
    </w:rPr>
  </w:style>
  <w:style w:type="paragraph" w:styleId="a7">
    <w:name w:val="No Spacing"/>
    <w:uiPriority w:val="1"/>
    <w:qFormat/>
    <w:rsid w:val="007A6AE6"/>
    <w:pPr>
      <w:spacing w:after="0" w:line="240" w:lineRule="auto"/>
    </w:pPr>
  </w:style>
  <w:style w:type="paragraph" w:customStyle="1" w:styleId="tkTekst">
    <w:name w:val="_Текст обычный (tkTekst)"/>
    <w:basedOn w:val="a"/>
    <w:rsid w:val="00065C06"/>
    <w:pPr>
      <w:spacing w:after="60" w:line="240" w:lineRule="auto"/>
      <w:ind w:firstLine="567"/>
      <w:jc w:val="both"/>
    </w:pPr>
    <w:rPr>
      <w:rFonts w:ascii="Arial" w:eastAsia="Times New Roman" w:hAnsi="Arial" w:cs="Arial"/>
      <w:sz w:val="20"/>
      <w:szCs w:val="20"/>
      <w:lang w:eastAsia="ru-RU"/>
    </w:rPr>
  </w:style>
  <w:style w:type="paragraph" w:customStyle="1" w:styleId="tkZagolovok5">
    <w:name w:val="_Заголовок Статья (tkZagolovok5)"/>
    <w:basedOn w:val="a"/>
    <w:rsid w:val="003B401C"/>
    <w:pPr>
      <w:spacing w:before="200" w:after="60"/>
      <w:ind w:firstLine="567"/>
    </w:pPr>
    <w:rPr>
      <w:rFonts w:ascii="Arial" w:eastAsia="Times New Roman" w:hAnsi="Arial" w:cs="Arial"/>
      <w:b/>
      <w:bCs/>
      <w:sz w:val="20"/>
      <w:szCs w:val="20"/>
      <w:lang w:eastAsia="ru-RU"/>
    </w:rPr>
  </w:style>
  <w:style w:type="paragraph" w:styleId="a8">
    <w:name w:val="header"/>
    <w:basedOn w:val="a"/>
    <w:link w:val="a9"/>
    <w:uiPriority w:val="99"/>
    <w:unhideWhenUsed/>
    <w:rsid w:val="00D310E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310EF"/>
  </w:style>
  <w:style w:type="paragraph" w:styleId="aa">
    <w:name w:val="footer"/>
    <w:basedOn w:val="a"/>
    <w:link w:val="ab"/>
    <w:uiPriority w:val="99"/>
    <w:unhideWhenUsed/>
    <w:rsid w:val="00D310E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310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8553480">
      <w:bodyDiv w:val="1"/>
      <w:marLeft w:val="0"/>
      <w:marRight w:val="0"/>
      <w:marTop w:val="0"/>
      <w:marBottom w:val="0"/>
      <w:divBdr>
        <w:top w:val="none" w:sz="0" w:space="0" w:color="auto"/>
        <w:left w:val="none" w:sz="0" w:space="0" w:color="auto"/>
        <w:bottom w:val="none" w:sz="0" w:space="0" w:color="auto"/>
        <w:right w:val="none" w:sz="0" w:space="0" w:color="auto"/>
      </w:divBdr>
    </w:div>
    <w:div w:id="1154293241">
      <w:bodyDiv w:val="1"/>
      <w:marLeft w:val="0"/>
      <w:marRight w:val="0"/>
      <w:marTop w:val="0"/>
      <w:marBottom w:val="0"/>
      <w:divBdr>
        <w:top w:val="none" w:sz="0" w:space="0" w:color="auto"/>
        <w:left w:val="none" w:sz="0" w:space="0" w:color="auto"/>
        <w:bottom w:val="none" w:sz="0" w:space="0" w:color="auto"/>
        <w:right w:val="none" w:sz="0" w:space="0" w:color="auto"/>
      </w:divBdr>
    </w:div>
    <w:div w:id="130947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7134</Words>
  <Characters>40668</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Улан Озумбеков</dc:creator>
  <cp:lastModifiedBy>Филиппова Ольга</cp:lastModifiedBy>
  <cp:revision>2</cp:revision>
  <cp:lastPrinted>2020-04-04T09:47:00Z</cp:lastPrinted>
  <dcterms:created xsi:type="dcterms:W3CDTF">2020-04-04T12:46:00Z</dcterms:created>
  <dcterms:modified xsi:type="dcterms:W3CDTF">2020-04-04T12:46:00Z</dcterms:modified>
</cp:coreProperties>
</file>